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eastAsia" w:asciiTheme="majorEastAsia" w:hAnsiTheme="majorEastAsia" w:eastAsiaTheme="majorEastAsia"/>
          <w:b/>
          <w:bCs/>
          <w:sz w:val="24"/>
        </w:rPr>
      </w:pPr>
      <w:r>
        <w:rPr>
          <w:rFonts w:hint="eastAsia" w:asciiTheme="majorEastAsia" w:hAnsiTheme="majorEastAsia" w:eastAsiaTheme="majorEastAsia"/>
          <w:b/>
          <w:bCs/>
          <w:sz w:val="24"/>
        </w:rPr>
        <w:t>矿山事故灾难应急预案</w:t>
      </w:r>
    </w:p>
    <w:p>
      <w:pPr>
        <w:spacing w:line="360" w:lineRule="auto"/>
        <w:jc w:val="center"/>
        <w:rPr>
          <w:rFonts w:hint="eastAsia" w:asciiTheme="majorEastAsia" w:hAnsiTheme="majorEastAsia" w:eastAsiaTheme="majorEastAsia"/>
          <w:b/>
          <w:bCs/>
          <w:sz w:val="24"/>
        </w:rPr>
      </w:pP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9"/>
        <w:rPr>
          <w:rFonts w:asciiTheme="majorEastAsia" w:hAnsiTheme="majorEastAsia" w:eastAsiaTheme="majorEastAsia"/>
          <w:b/>
          <w:sz w:val="24"/>
        </w:rPr>
      </w:pPr>
      <w:r>
        <w:rPr>
          <w:rFonts w:asciiTheme="majorEastAsia" w:hAnsiTheme="majorEastAsia" w:eastAsiaTheme="majorEastAsia"/>
          <w:b/>
          <w:sz w:val="24"/>
        </w:rPr>
        <w:t xml:space="preserve">1 </w:t>
      </w:r>
      <w:r>
        <w:rPr>
          <w:rFonts w:hint="eastAsia" w:asciiTheme="majorEastAsia" w:hAnsiTheme="majorEastAsia" w:eastAsiaTheme="majorEastAsia"/>
          <w:b/>
          <w:sz w:val="24"/>
        </w:rPr>
        <w:t>总则</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asciiTheme="majorEastAsia" w:hAnsiTheme="majorEastAsia" w:eastAsiaTheme="majorEastAsia"/>
          <w:sz w:val="24"/>
        </w:rPr>
        <w:t xml:space="preserve">1.1 </w:t>
      </w:r>
      <w:r>
        <w:rPr>
          <w:rFonts w:hint="eastAsia" w:asciiTheme="majorEastAsia" w:hAnsiTheme="majorEastAsia" w:eastAsiaTheme="majorEastAsia"/>
          <w:sz w:val="24"/>
        </w:rPr>
        <w:t>目的</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进一步增强应对和防范矿山安全生产事故风险和事故灾难的能力，最大限度地减少事故灾难造成的人员伤亡和财产损失。</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asciiTheme="majorEastAsia" w:hAnsiTheme="majorEastAsia" w:eastAsiaTheme="majorEastAsia"/>
          <w:sz w:val="24"/>
        </w:rPr>
        <w:t xml:space="preserve">1.2 </w:t>
      </w:r>
      <w:r>
        <w:rPr>
          <w:rFonts w:hint="eastAsia" w:asciiTheme="majorEastAsia" w:hAnsiTheme="majorEastAsia" w:eastAsiaTheme="majorEastAsia"/>
          <w:sz w:val="24"/>
        </w:rPr>
        <w:t>工作原则</w:t>
      </w:r>
      <w:bookmarkStart w:id="0" w:name="_GoBack"/>
      <w:bookmarkEnd w:id="0"/>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w:t>
      </w:r>
      <w:r>
        <w:rPr>
          <w:rFonts w:asciiTheme="majorEastAsia" w:hAnsiTheme="majorEastAsia" w:eastAsiaTheme="majorEastAsia"/>
          <w:sz w:val="24"/>
        </w:rPr>
        <w:t>1</w:t>
      </w:r>
      <w:r>
        <w:rPr>
          <w:rFonts w:hint="eastAsia" w:asciiTheme="majorEastAsia" w:hAnsiTheme="majorEastAsia" w:eastAsiaTheme="majorEastAsia"/>
          <w:sz w:val="24"/>
        </w:rPr>
        <w:t>）以人为本，安全第一。矿山事故灾难应急救援工作要始终把保障人民群众的生命安全和身体健康放在首位，切实加强应急救援人员的安全防护，最大限度地减少矿山事故灾难造成的人员伤亡和危害。</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w:t>
      </w:r>
      <w:r>
        <w:rPr>
          <w:rFonts w:asciiTheme="majorEastAsia" w:hAnsiTheme="majorEastAsia" w:eastAsiaTheme="majorEastAsia"/>
          <w:sz w:val="24"/>
        </w:rPr>
        <w:t>2</w:t>
      </w:r>
      <w:r>
        <w:rPr>
          <w:rFonts w:hint="eastAsia" w:asciiTheme="majorEastAsia" w:hAnsiTheme="majorEastAsia" w:eastAsiaTheme="majorEastAsia"/>
          <w:sz w:val="24"/>
        </w:rPr>
        <w:t>）统一领导，分级管理。国家安全生产监督管理总局（以下简称安全监管总局）在国务院及国务院安全生产委员会（以下简称国务院安委会）的统一领导下，负责指导、协调矿山事故灾难应急救援工作。地方各级人民政府、有关部门和企业按照各自职责和权限，负责事故灾难的应急管理和应急处置工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w:t>
      </w:r>
      <w:r>
        <w:rPr>
          <w:rFonts w:asciiTheme="majorEastAsia" w:hAnsiTheme="majorEastAsia" w:eastAsiaTheme="majorEastAsia"/>
          <w:sz w:val="24"/>
        </w:rPr>
        <w:t>3</w:t>
      </w:r>
      <w:r>
        <w:rPr>
          <w:rFonts w:hint="eastAsia" w:asciiTheme="majorEastAsia" w:hAnsiTheme="majorEastAsia" w:eastAsiaTheme="majorEastAsia"/>
          <w:sz w:val="24"/>
        </w:rPr>
        <w:t>）条块结合，属地为主。矿山事故灾难应急救援工作实行地方各级人民政府行政领导负责制，事故现场应急救援指挥由地方人民政府统一领导，相关部门依法履行职责，专家提供技术支持，企业充分发挥自救作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w:t>
      </w:r>
      <w:r>
        <w:rPr>
          <w:rFonts w:asciiTheme="majorEastAsia" w:hAnsiTheme="majorEastAsia" w:eastAsiaTheme="majorEastAsia"/>
          <w:sz w:val="24"/>
        </w:rPr>
        <w:t>4</w:t>
      </w:r>
      <w:r>
        <w:rPr>
          <w:rFonts w:hint="eastAsia" w:asciiTheme="majorEastAsia" w:hAnsiTheme="majorEastAsia" w:eastAsiaTheme="majorEastAsia"/>
          <w:sz w:val="24"/>
        </w:rPr>
        <w:t>）依靠科学，依法规范。遵循科学原理，充分发挥专家的作用，实现科学民主决策。依靠科技进步，不断改进和完善应急救援的装备、设施和手段。依法规范应急救援工作，确保预案的科学性、权威性和可操作性。</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w:t>
      </w:r>
      <w:r>
        <w:rPr>
          <w:rFonts w:asciiTheme="majorEastAsia" w:hAnsiTheme="majorEastAsia" w:eastAsiaTheme="majorEastAsia"/>
          <w:sz w:val="24"/>
        </w:rPr>
        <w:t>5</w:t>
      </w:r>
      <w:r>
        <w:rPr>
          <w:rFonts w:hint="eastAsia" w:asciiTheme="majorEastAsia" w:hAnsiTheme="majorEastAsia" w:eastAsiaTheme="majorEastAsia"/>
          <w:sz w:val="24"/>
        </w:rPr>
        <w:t>）预防为主，平战结合。贯彻落实“安全第一，预防为主，综合治理”的方针，坚持事故应急与预防相结合。按照长期准备、重点建设的要求，做好应对矿山事故的思想准备、预案准备、物资和经费准备、工作准备，加强培训演练，做到常备不懈。将日常管理工作和应急救援工作相结合，充分利用现有专业力量，努力实现一队多能；培养兼职应急救援力量并发挥其作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asciiTheme="majorEastAsia" w:hAnsiTheme="majorEastAsia" w:eastAsiaTheme="majorEastAsia"/>
          <w:sz w:val="24"/>
        </w:rPr>
        <w:t xml:space="preserve">1.3 </w:t>
      </w:r>
      <w:r>
        <w:rPr>
          <w:rFonts w:hint="eastAsia" w:asciiTheme="majorEastAsia" w:hAnsiTheme="majorEastAsia" w:eastAsiaTheme="majorEastAsia"/>
          <w:sz w:val="24"/>
        </w:rPr>
        <w:t>编制依据</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《安全生产法》、《矿山安全法》、《安全生产许可证条例》等法律、法规和《国家安全生产事故灾难应急预案》。</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asciiTheme="majorEastAsia" w:hAnsiTheme="majorEastAsia" w:eastAsiaTheme="majorEastAsia"/>
          <w:sz w:val="24"/>
        </w:rPr>
        <w:t xml:space="preserve">1.4 </w:t>
      </w:r>
      <w:r>
        <w:rPr>
          <w:rFonts w:hint="eastAsia" w:asciiTheme="majorEastAsia" w:hAnsiTheme="majorEastAsia" w:eastAsiaTheme="majorEastAsia"/>
          <w:sz w:val="24"/>
        </w:rPr>
        <w:t>适用范围</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本预案适用于矿山（含尾矿库）发生的除石油天然气开采以外的下列事故灾难应对工作：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w:t>
      </w:r>
      <w:r>
        <w:rPr>
          <w:rFonts w:asciiTheme="majorEastAsia" w:hAnsiTheme="majorEastAsia" w:eastAsiaTheme="majorEastAsia"/>
          <w:sz w:val="24"/>
        </w:rPr>
        <w:t>1</w:t>
      </w:r>
      <w:r>
        <w:rPr>
          <w:rFonts w:hint="eastAsia" w:asciiTheme="majorEastAsia" w:hAnsiTheme="majorEastAsia" w:eastAsiaTheme="majorEastAsia"/>
          <w:sz w:val="24"/>
        </w:rPr>
        <w:t>）特别重大矿山事故；</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w:t>
      </w:r>
      <w:r>
        <w:rPr>
          <w:rFonts w:asciiTheme="majorEastAsia" w:hAnsiTheme="majorEastAsia" w:eastAsiaTheme="majorEastAsia"/>
          <w:sz w:val="24"/>
        </w:rPr>
        <w:t>2</w:t>
      </w:r>
      <w:r>
        <w:rPr>
          <w:rFonts w:hint="eastAsia" w:asciiTheme="majorEastAsia" w:hAnsiTheme="majorEastAsia" w:eastAsiaTheme="majorEastAsia"/>
          <w:sz w:val="24"/>
        </w:rPr>
        <w:t>）跨省（区、市）行政区的重大事故；</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w:t>
      </w:r>
      <w:r>
        <w:rPr>
          <w:rFonts w:asciiTheme="majorEastAsia" w:hAnsiTheme="majorEastAsia" w:eastAsiaTheme="majorEastAsia"/>
          <w:sz w:val="24"/>
        </w:rPr>
        <w:t>3</w:t>
      </w:r>
      <w:r>
        <w:rPr>
          <w:rFonts w:hint="eastAsia" w:asciiTheme="majorEastAsia" w:hAnsiTheme="majorEastAsia" w:eastAsiaTheme="majorEastAsia"/>
          <w:sz w:val="24"/>
        </w:rPr>
        <w:t>）省级应急救援力量和资源不足，需要增援的事故；</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w:t>
      </w:r>
      <w:r>
        <w:rPr>
          <w:rFonts w:asciiTheme="majorEastAsia" w:hAnsiTheme="majorEastAsia" w:eastAsiaTheme="majorEastAsia"/>
          <w:sz w:val="24"/>
        </w:rPr>
        <w:t>4</w:t>
      </w:r>
      <w:r>
        <w:rPr>
          <w:rFonts w:hint="eastAsia" w:asciiTheme="majorEastAsia" w:hAnsiTheme="majorEastAsia" w:eastAsiaTheme="majorEastAsia"/>
          <w:sz w:val="24"/>
        </w:rPr>
        <w:t>）国务院领导同志有重要批示，社会影响较大的事故；</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w:t>
      </w:r>
      <w:r>
        <w:rPr>
          <w:rFonts w:asciiTheme="majorEastAsia" w:hAnsiTheme="majorEastAsia" w:eastAsiaTheme="majorEastAsia"/>
          <w:sz w:val="24"/>
        </w:rPr>
        <w:t>5</w:t>
      </w:r>
      <w:r>
        <w:rPr>
          <w:rFonts w:hint="eastAsia" w:asciiTheme="majorEastAsia" w:hAnsiTheme="majorEastAsia" w:eastAsiaTheme="majorEastAsia"/>
          <w:sz w:val="24"/>
        </w:rPr>
        <w:t>）安全监管总局认为有必要启动本预案的事故。</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9"/>
        <w:rPr>
          <w:rFonts w:asciiTheme="majorEastAsia" w:hAnsiTheme="majorEastAsia" w:eastAsiaTheme="majorEastAsia"/>
          <w:b/>
          <w:sz w:val="24"/>
        </w:rPr>
      </w:pPr>
      <w:r>
        <w:rPr>
          <w:rFonts w:asciiTheme="majorEastAsia" w:hAnsiTheme="majorEastAsia" w:eastAsiaTheme="majorEastAsia"/>
          <w:b/>
          <w:sz w:val="24"/>
        </w:rPr>
        <w:t xml:space="preserve">2 </w:t>
      </w:r>
      <w:r>
        <w:rPr>
          <w:rFonts w:hint="eastAsia" w:asciiTheme="majorEastAsia" w:hAnsiTheme="majorEastAsia" w:eastAsiaTheme="majorEastAsia"/>
          <w:b/>
          <w:sz w:val="24"/>
        </w:rPr>
        <w:t>组织指挥体系与职责</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asciiTheme="majorEastAsia" w:hAnsiTheme="majorEastAsia" w:eastAsiaTheme="majorEastAsia"/>
          <w:sz w:val="24"/>
        </w:rPr>
        <w:t xml:space="preserve">2.1 </w:t>
      </w:r>
      <w:r>
        <w:rPr>
          <w:rFonts w:hint="eastAsia" w:asciiTheme="majorEastAsia" w:hAnsiTheme="majorEastAsia" w:eastAsiaTheme="majorEastAsia"/>
          <w:sz w:val="24"/>
        </w:rPr>
        <w:t>协调指挥机构与职责</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在国务院及国务院安委会统一领导下，安全监管总局负责统一指导、协调特别重大矿山事故灾难的应急救援工作，国家煤矿安全监察局（以下简称煤矿安监局）指导、协调煤矿事故应急救援工作，国家安全生产应急救援指挥中心（以下简称应急指挥中心）具体承办有关工作。安全监管总局成立矿山事故应急工作领导小组（以下简称领导小组）。领导小组的组成及成员单位主要职责：</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组长：安全监管总局局长</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副组长：安全监管总局分管调度、应急管理和非煤矿山安全监管的副局长和煤矿安监局局长</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成员单位：办公厅、政策法规司、安全生产协调司、调度统计司、监督管理一司、应急指挥中心、煤矿安监局综合司、煤矿安监局安全监察司、煤矿安监局事故调查司、矿山救援指挥中心、矿山医疗救护中心、机关服务中心、通信信息中心。</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w:t>
      </w:r>
      <w:r>
        <w:rPr>
          <w:rFonts w:asciiTheme="majorEastAsia" w:hAnsiTheme="majorEastAsia" w:eastAsiaTheme="majorEastAsia"/>
          <w:sz w:val="24"/>
        </w:rPr>
        <w:t>1</w:t>
      </w:r>
      <w:r>
        <w:rPr>
          <w:rFonts w:hint="eastAsia" w:asciiTheme="majorEastAsia" w:hAnsiTheme="majorEastAsia" w:eastAsiaTheme="majorEastAsia"/>
          <w:sz w:val="24"/>
        </w:rPr>
        <w:t>）办公厅：负责应急值守，及时向安全监管总局领导报告事故信息，传达安全监管总局领导关于事故救援工作的批示和意见；向中央办公厅、国务院办公厅报送《值班信息》，</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同时抄送国务院有关部门；接收党中央、国务院领导同志的重要批示、指示，迅速呈报安全监管总局领导阅批，并负责督办落实；需派工作组前往现场协助救援和开展事故调查时，及时向国务院有关部门、事发地省级政府等通报情况，并协调有关事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w:t>
      </w:r>
      <w:r>
        <w:rPr>
          <w:rFonts w:asciiTheme="majorEastAsia" w:hAnsiTheme="majorEastAsia" w:eastAsiaTheme="majorEastAsia"/>
          <w:sz w:val="24"/>
        </w:rPr>
        <w:t>2</w:t>
      </w:r>
      <w:r>
        <w:rPr>
          <w:rFonts w:hint="eastAsia" w:asciiTheme="majorEastAsia" w:hAnsiTheme="majorEastAsia" w:eastAsiaTheme="majorEastAsia"/>
          <w:sz w:val="24"/>
        </w:rPr>
        <w:t>）政策法规司：负责事故信息发布工作，与中宣部、国务院新闻办及新华社、人民日报社、中央人民广播电台、中央电视台等主要新闻媒体联系，协助地方有关部门做好事故现场新闻发布工作，正确引导媒体和公众舆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w:t>
      </w:r>
      <w:r>
        <w:rPr>
          <w:rFonts w:asciiTheme="majorEastAsia" w:hAnsiTheme="majorEastAsia" w:eastAsiaTheme="majorEastAsia"/>
          <w:sz w:val="24"/>
        </w:rPr>
        <w:t>3</w:t>
      </w:r>
      <w:r>
        <w:rPr>
          <w:rFonts w:hint="eastAsia" w:asciiTheme="majorEastAsia" w:hAnsiTheme="majorEastAsia" w:eastAsiaTheme="majorEastAsia"/>
          <w:sz w:val="24"/>
        </w:rPr>
        <w:t>）安全生产协调司：根据安全监管总局领导指示和有关规定，组织协调安全监察专员赶赴事故现场参与事故应急救援和事故调查处理工作。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w:t>
      </w:r>
      <w:r>
        <w:rPr>
          <w:rFonts w:asciiTheme="majorEastAsia" w:hAnsiTheme="majorEastAsia" w:eastAsiaTheme="majorEastAsia"/>
          <w:sz w:val="24"/>
        </w:rPr>
        <w:t>4</w:t>
      </w:r>
      <w:r>
        <w:rPr>
          <w:rFonts w:hint="eastAsia" w:asciiTheme="majorEastAsia" w:hAnsiTheme="majorEastAsia" w:eastAsiaTheme="majorEastAsia"/>
          <w:sz w:val="24"/>
        </w:rPr>
        <w:t>）调度统计司：负责应急值守，接收、处置各地、各部门上报的事故信息，及时报告安全监管总局领导，同时转送安全监管总局办公厅和应急指挥中心；按照安全监管总局领导指示，起草事故救援工作指导意见；跟踪、续报事故救援进展情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w:t>
      </w:r>
      <w:r>
        <w:rPr>
          <w:rFonts w:asciiTheme="majorEastAsia" w:hAnsiTheme="majorEastAsia" w:eastAsiaTheme="majorEastAsia"/>
          <w:sz w:val="24"/>
        </w:rPr>
        <w:t>5</w:t>
      </w:r>
      <w:r>
        <w:rPr>
          <w:rFonts w:hint="eastAsia" w:asciiTheme="majorEastAsia" w:hAnsiTheme="majorEastAsia" w:eastAsiaTheme="majorEastAsia"/>
          <w:sz w:val="24"/>
        </w:rPr>
        <w:t>）监督管理一司：提供非煤矿山事故单位相关信息，参与事故应急救援和事故调查处理工作。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w:t>
      </w:r>
      <w:r>
        <w:rPr>
          <w:rFonts w:asciiTheme="majorEastAsia" w:hAnsiTheme="majorEastAsia" w:eastAsiaTheme="majorEastAsia"/>
          <w:sz w:val="24"/>
        </w:rPr>
        <w:t>6</w:t>
      </w:r>
      <w:r>
        <w:rPr>
          <w:rFonts w:hint="eastAsia" w:asciiTheme="majorEastAsia" w:hAnsiTheme="majorEastAsia" w:eastAsiaTheme="majorEastAsia"/>
          <w:sz w:val="24"/>
        </w:rPr>
        <w:t>）应急指挥中心：根据安全监管总局领导指示和有关规定下达有关指令，协调指导事故应急救援工作；提出应急救援建议方案，调度有关救援力量参加救援工作；跟踪事故救援情况，及时向安全监管总局领导报告；协调组织专家咨询，为应急救援提供技术支持。</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w:t>
      </w:r>
      <w:r>
        <w:rPr>
          <w:rFonts w:asciiTheme="majorEastAsia" w:hAnsiTheme="majorEastAsia" w:eastAsiaTheme="majorEastAsia"/>
          <w:sz w:val="24"/>
        </w:rPr>
        <w:t>7</w:t>
      </w:r>
      <w:r>
        <w:rPr>
          <w:rFonts w:hint="eastAsia" w:asciiTheme="majorEastAsia" w:hAnsiTheme="majorEastAsia" w:eastAsiaTheme="majorEastAsia"/>
          <w:sz w:val="24"/>
        </w:rPr>
        <w:t>）煤矿安监局综合司：根据煤矿安监局领导的指示，协调事故应急救援及调查处理有关工作。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w:t>
      </w:r>
      <w:r>
        <w:rPr>
          <w:rFonts w:asciiTheme="majorEastAsia" w:hAnsiTheme="majorEastAsia" w:eastAsiaTheme="majorEastAsia"/>
          <w:sz w:val="24"/>
        </w:rPr>
        <w:t>8</w:t>
      </w:r>
      <w:r>
        <w:rPr>
          <w:rFonts w:hint="eastAsia" w:asciiTheme="majorEastAsia" w:hAnsiTheme="majorEastAsia" w:eastAsiaTheme="majorEastAsia"/>
          <w:sz w:val="24"/>
        </w:rPr>
        <w:t>）煤矿安监局安全监察司：提供煤矿事故单位有关安全监察的情况和信息，以及安全评估、建设项目安全设施“三同时”等情况；参与煤矿事故应急救援工作。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w:t>
      </w:r>
      <w:r>
        <w:rPr>
          <w:rFonts w:asciiTheme="majorEastAsia" w:hAnsiTheme="majorEastAsia" w:eastAsiaTheme="majorEastAsia"/>
          <w:sz w:val="24"/>
        </w:rPr>
        <w:t>9</w:t>
      </w:r>
      <w:r>
        <w:rPr>
          <w:rFonts w:hint="eastAsia" w:asciiTheme="majorEastAsia" w:hAnsiTheme="majorEastAsia" w:eastAsiaTheme="majorEastAsia"/>
          <w:sz w:val="24"/>
        </w:rPr>
        <w:t>）煤矿安监局事故调查司：参与煤矿事故应急救援工作，组织或参与煤矿重大和特别重大事故调查处理工作。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w:t>
      </w:r>
      <w:r>
        <w:rPr>
          <w:rFonts w:asciiTheme="majorEastAsia" w:hAnsiTheme="majorEastAsia" w:eastAsiaTheme="majorEastAsia"/>
          <w:sz w:val="24"/>
        </w:rPr>
        <w:t>10</w:t>
      </w:r>
      <w:r>
        <w:rPr>
          <w:rFonts w:hint="eastAsia" w:asciiTheme="majorEastAsia" w:hAnsiTheme="majorEastAsia" w:eastAsiaTheme="majorEastAsia"/>
          <w:sz w:val="24"/>
        </w:rPr>
        <w:t>）矿山救援指挥中心：根据安全监管总局和应急指挥中心的统一部署，具体组织协调事故应急救援工作；组织调集相关资源，参加事故应急救援工作；提出应急救援建议方案，组织专家进行咨询、论证，为应急救援提供技术支持；提供矿山应急救援的基础资料和信息。</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w:t>
      </w:r>
      <w:r>
        <w:rPr>
          <w:rFonts w:asciiTheme="majorEastAsia" w:hAnsiTheme="majorEastAsia" w:eastAsiaTheme="majorEastAsia"/>
          <w:sz w:val="24"/>
        </w:rPr>
        <w:t>11</w:t>
      </w:r>
      <w:r>
        <w:rPr>
          <w:rFonts w:hint="eastAsia" w:asciiTheme="majorEastAsia" w:hAnsiTheme="majorEastAsia" w:eastAsiaTheme="majorEastAsia"/>
          <w:sz w:val="24"/>
        </w:rPr>
        <w:t>）矿山医疗救护中心：协调指导矿山事故的医疗救护及卫生防疫工作，必要时派遣医疗救护专家赴事故现场协助治疗和救护。</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w:t>
      </w:r>
      <w:r>
        <w:rPr>
          <w:rFonts w:asciiTheme="majorEastAsia" w:hAnsiTheme="majorEastAsia" w:eastAsiaTheme="majorEastAsia"/>
          <w:sz w:val="24"/>
        </w:rPr>
        <w:t>12</w:t>
      </w:r>
      <w:r>
        <w:rPr>
          <w:rFonts w:hint="eastAsia" w:asciiTheme="majorEastAsia" w:hAnsiTheme="majorEastAsia" w:eastAsiaTheme="majorEastAsia"/>
          <w:sz w:val="24"/>
        </w:rPr>
        <w:t>）机关服务中心：负责安全监管总局事故应急处置过程中的后勤保障工作。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w:t>
      </w:r>
      <w:r>
        <w:rPr>
          <w:rFonts w:asciiTheme="majorEastAsia" w:hAnsiTheme="majorEastAsia" w:eastAsiaTheme="majorEastAsia"/>
          <w:sz w:val="24"/>
        </w:rPr>
        <w:t>13</w:t>
      </w:r>
      <w:r>
        <w:rPr>
          <w:rFonts w:hint="eastAsia" w:asciiTheme="majorEastAsia" w:hAnsiTheme="majorEastAsia" w:eastAsiaTheme="majorEastAsia"/>
          <w:sz w:val="24"/>
        </w:rPr>
        <w:t>）通信信息中心：负责保障安全监管总局外网、内网畅通运行，及时通过网站发布事故信息及救援进展情况。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asciiTheme="majorEastAsia" w:hAnsiTheme="majorEastAsia" w:eastAsiaTheme="majorEastAsia"/>
          <w:sz w:val="24"/>
        </w:rPr>
        <w:t xml:space="preserve">2.2 </w:t>
      </w:r>
      <w:r>
        <w:rPr>
          <w:rFonts w:hint="eastAsia" w:asciiTheme="majorEastAsia" w:hAnsiTheme="majorEastAsia" w:eastAsiaTheme="majorEastAsia"/>
          <w:sz w:val="24"/>
        </w:rPr>
        <w:t>事故现场应急救援指挥部及职责</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按事故灾难等级（见</w:t>
      </w:r>
      <w:r>
        <w:rPr>
          <w:rFonts w:asciiTheme="majorEastAsia" w:hAnsiTheme="majorEastAsia" w:eastAsiaTheme="majorEastAsia"/>
          <w:sz w:val="24"/>
        </w:rPr>
        <w:t xml:space="preserve">7.1 </w:t>
      </w:r>
      <w:r>
        <w:rPr>
          <w:rFonts w:hint="eastAsia" w:asciiTheme="majorEastAsia" w:hAnsiTheme="majorEastAsia" w:eastAsiaTheme="majorEastAsia"/>
          <w:sz w:val="24"/>
        </w:rPr>
        <w:t>响应分级标准）和分级响应原则，由相应的地方人民政府组成现场应急救援指挥部，总指挥由地方政府负责人担任，全面负责应急救援指挥工作。按照有关规定由熟悉事故现场情况的有关领导具体负责现场救援指挥。现场应急救援指挥部及时向安全监管总局报告事故及救援情况，需要外部力量增援的，报请安全监管总局协调，并说明需要的救援力量、救援装备等情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asciiTheme="majorEastAsia" w:hAnsiTheme="majorEastAsia" w:eastAsiaTheme="majorEastAsia"/>
          <w:sz w:val="24"/>
        </w:rPr>
        <w:t xml:space="preserve">2.3 </w:t>
      </w:r>
      <w:r>
        <w:rPr>
          <w:rFonts w:hint="eastAsia" w:asciiTheme="majorEastAsia" w:hAnsiTheme="majorEastAsia" w:eastAsiaTheme="majorEastAsia"/>
          <w:sz w:val="24"/>
        </w:rPr>
        <w:t>矿山应急救援专家组及职责</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安全监管总局设立矿山应急救援专家组，为矿山事故应急救援提供技术支持。矿山应急救援专家组的职责是：</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w:t>
      </w:r>
      <w:r>
        <w:rPr>
          <w:rFonts w:asciiTheme="majorEastAsia" w:hAnsiTheme="majorEastAsia" w:eastAsiaTheme="majorEastAsia"/>
          <w:sz w:val="24"/>
        </w:rPr>
        <w:t>1</w:t>
      </w:r>
      <w:r>
        <w:rPr>
          <w:rFonts w:hint="eastAsia" w:asciiTheme="majorEastAsia" w:hAnsiTheme="majorEastAsia" w:eastAsiaTheme="majorEastAsia"/>
          <w:sz w:val="24"/>
        </w:rPr>
        <w:t>）参与矿山事故灾难救援方案的研究；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w:t>
      </w:r>
      <w:r>
        <w:rPr>
          <w:rFonts w:asciiTheme="majorEastAsia" w:hAnsiTheme="majorEastAsia" w:eastAsiaTheme="majorEastAsia"/>
          <w:sz w:val="24"/>
        </w:rPr>
        <w:t>2</w:t>
      </w:r>
      <w:r>
        <w:rPr>
          <w:rFonts w:hint="eastAsia" w:asciiTheme="majorEastAsia" w:hAnsiTheme="majorEastAsia" w:eastAsiaTheme="majorEastAsia"/>
          <w:sz w:val="24"/>
        </w:rPr>
        <w:t>）研究分析事故信息、灾害情况的演变和救援技术措施，为应急救援决策提出意见和建议；</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w:t>
      </w:r>
      <w:r>
        <w:rPr>
          <w:rFonts w:asciiTheme="majorEastAsia" w:hAnsiTheme="majorEastAsia" w:eastAsiaTheme="majorEastAsia"/>
          <w:sz w:val="24"/>
        </w:rPr>
        <w:t>3</w:t>
      </w:r>
      <w:r>
        <w:rPr>
          <w:rFonts w:hint="eastAsia" w:asciiTheme="majorEastAsia" w:hAnsiTheme="majorEastAsia" w:eastAsiaTheme="majorEastAsia"/>
          <w:sz w:val="24"/>
        </w:rPr>
        <w:t>）提出事故防范措施建议；</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w:t>
      </w:r>
      <w:r>
        <w:rPr>
          <w:rFonts w:asciiTheme="majorEastAsia" w:hAnsiTheme="majorEastAsia" w:eastAsiaTheme="majorEastAsia"/>
          <w:sz w:val="24"/>
        </w:rPr>
        <w:t>4</w:t>
      </w:r>
      <w:r>
        <w:rPr>
          <w:rFonts w:hint="eastAsia" w:asciiTheme="majorEastAsia" w:hAnsiTheme="majorEastAsia" w:eastAsiaTheme="majorEastAsia"/>
          <w:sz w:val="24"/>
        </w:rPr>
        <w:t>）为恢复生产提供技术支持。</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9"/>
        <w:rPr>
          <w:rFonts w:asciiTheme="majorEastAsia" w:hAnsiTheme="majorEastAsia" w:eastAsiaTheme="majorEastAsia"/>
          <w:b/>
          <w:sz w:val="24"/>
        </w:rPr>
      </w:pPr>
      <w:r>
        <w:rPr>
          <w:rFonts w:asciiTheme="majorEastAsia" w:hAnsiTheme="majorEastAsia" w:eastAsiaTheme="majorEastAsia"/>
          <w:b/>
          <w:sz w:val="24"/>
        </w:rPr>
        <w:t xml:space="preserve">3 </w:t>
      </w:r>
      <w:r>
        <w:rPr>
          <w:rFonts w:hint="eastAsia" w:asciiTheme="majorEastAsia" w:hAnsiTheme="majorEastAsia" w:eastAsiaTheme="majorEastAsia"/>
          <w:b/>
          <w:sz w:val="24"/>
        </w:rPr>
        <w:t>预警和预防机制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asciiTheme="majorEastAsia" w:hAnsiTheme="majorEastAsia" w:eastAsiaTheme="majorEastAsia"/>
          <w:sz w:val="24"/>
        </w:rPr>
        <w:t xml:space="preserve">3.1 </w:t>
      </w:r>
      <w:r>
        <w:rPr>
          <w:rFonts w:hint="eastAsia" w:asciiTheme="majorEastAsia" w:hAnsiTheme="majorEastAsia" w:eastAsiaTheme="majorEastAsia"/>
          <w:sz w:val="24"/>
        </w:rPr>
        <w:t>信息监控与报告</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w:t>
      </w:r>
      <w:r>
        <w:rPr>
          <w:rFonts w:asciiTheme="majorEastAsia" w:hAnsiTheme="majorEastAsia" w:eastAsiaTheme="majorEastAsia"/>
          <w:sz w:val="24"/>
        </w:rPr>
        <w:t>1</w:t>
      </w:r>
      <w:r>
        <w:rPr>
          <w:rFonts w:hint="eastAsia" w:asciiTheme="majorEastAsia" w:hAnsiTheme="majorEastAsia" w:eastAsiaTheme="majorEastAsia"/>
          <w:sz w:val="24"/>
        </w:rPr>
        <w:t>）安全监管总局统一负责全国矿山企业重特大事故信息的接收、报告、初步处理、统计分析，制定相关工作制度。</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w:t>
      </w:r>
      <w:r>
        <w:rPr>
          <w:rFonts w:asciiTheme="majorEastAsia" w:hAnsiTheme="majorEastAsia" w:eastAsiaTheme="majorEastAsia"/>
          <w:sz w:val="24"/>
        </w:rPr>
        <w:t>2</w:t>
      </w:r>
      <w:r>
        <w:rPr>
          <w:rFonts w:hint="eastAsia" w:asciiTheme="majorEastAsia" w:hAnsiTheme="majorEastAsia" w:eastAsiaTheme="majorEastAsia"/>
          <w:sz w:val="24"/>
        </w:rPr>
        <w:t>）安全监管总局建立全国矿山基本情况、重大危险源、重大事故隐患、重大灾害事故数据库。</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w:t>
      </w:r>
      <w:r>
        <w:rPr>
          <w:rFonts w:asciiTheme="majorEastAsia" w:hAnsiTheme="majorEastAsia" w:eastAsiaTheme="majorEastAsia"/>
          <w:sz w:val="24"/>
        </w:rPr>
        <w:t>3</w:t>
      </w:r>
      <w:r>
        <w:rPr>
          <w:rFonts w:hint="eastAsia" w:asciiTheme="majorEastAsia" w:hAnsiTheme="majorEastAsia" w:eastAsiaTheme="majorEastAsia"/>
          <w:sz w:val="24"/>
        </w:rPr>
        <w:t>）安全监管总局对全国存在的重大危险源、风险高的矿山企业实施重点监控，及时分析重点监控信息并跟踪整改情况。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w:t>
      </w:r>
      <w:r>
        <w:rPr>
          <w:rFonts w:asciiTheme="majorEastAsia" w:hAnsiTheme="majorEastAsia" w:eastAsiaTheme="majorEastAsia"/>
          <w:sz w:val="24"/>
        </w:rPr>
        <w:t>4</w:t>
      </w:r>
      <w:r>
        <w:rPr>
          <w:rFonts w:hint="eastAsia" w:asciiTheme="majorEastAsia" w:hAnsiTheme="majorEastAsia" w:eastAsiaTheme="majorEastAsia"/>
          <w:sz w:val="24"/>
        </w:rPr>
        <w:t>）各级安全生产监督管理部门、煤矿安全监察机构掌握辖区内的矿山分布、灾害等基本状况，建立辖区内矿山基本情况和重大危险源数据库，同时上报安全监管总局备案。</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w:t>
      </w:r>
      <w:r>
        <w:rPr>
          <w:rFonts w:asciiTheme="majorEastAsia" w:hAnsiTheme="majorEastAsia" w:eastAsiaTheme="majorEastAsia"/>
          <w:sz w:val="24"/>
        </w:rPr>
        <w:t>5</w:t>
      </w:r>
      <w:r>
        <w:rPr>
          <w:rFonts w:hint="eastAsia" w:asciiTheme="majorEastAsia" w:hAnsiTheme="majorEastAsia" w:eastAsiaTheme="majorEastAsia"/>
          <w:sz w:val="24"/>
        </w:rPr>
        <w:t>）矿山企业根据地质条件、可能发生灾害的类型、危害程度，建立本企业基本情况和危险源数据库，同时报送当地安全生产监督管理部门或煤矿安全监察机构，重大危险源在省级矿山救援指挥中心备案。</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asciiTheme="majorEastAsia" w:hAnsiTheme="majorEastAsia" w:eastAsiaTheme="majorEastAsia"/>
          <w:sz w:val="24"/>
        </w:rPr>
        <w:t xml:space="preserve">3.2 </w:t>
      </w:r>
      <w:r>
        <w:rPr>
          <w:rFonts w:hint="eastAsia" w:asciiTheme="majorEastAsia" w:hAnsiTheme="majorEastAsia" w:eastAsiaTheme="majorEastAsia"/>
          <w:sz w:val="24"/>
        </w:rPr>
        <w:t>预警预防行动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各级安全生产监督管理部门、煤矿安全监察机构、矿山应急救援指挥机构定期分析、研究可能导致安全生产事故的信息，研究确定应对方案；及时通知有关部门、单位采取针对性的措施预防事故发生。发生事故后，根据事故的情况启动事故应急预案，组织实施救援。必要时，请求上级机构协调增援。</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重大（Ⅱ级）矿山安全生产事故，或矿山事故扩大，有可能发生特别重大事故灾难时，安全监管总局调度统计司负责调度、了解事态发展，及时报告安全监管总局领导，并通知领导小组成员单位负责人。应急指挥中心得知事故信息后，及时通知有关矿山应急救援基地、救援装备储备单位、救援专家和救援技术支持机构，做好应急准备。</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9"/>
        <w:rPr>
          <w:rFonts w:asciiTheme="majorEastAsia" w:hAnsiTheme="majorEastAsia" w:eastAsiaTheme="majorEastAsia"/>
          <w:b/>
          <w:sz w:val="24"/>
        </w:rPr>
      </w:pPr>
      <w:r>
        <w:rPr>
          <w:rFonts w:asciiTheme="majorEastAsia" w:hAnsiTheme="majorEastAsia" w:eastAsiaTheme="majorEastAsia"/>
          <w:b/>
          <w:sz w:val="24"/>
        </w:rPr>
        <w:t xml:space="preserve">4 </w:t>
      </w:r>
      <w:r>
        <w:rPr>
          <w:rFonts w:hint="eastAsia" w:asciiTheme="majorEastAsia" w:hAnsiTheme="majorEastAsia" w:eastAsiaTheme="majorEastAsia"/>
          <w:b/>
          <w:sz w:val="24"/>
        </w:rPr>
        <w:t>应急响应</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asciiTheme="majorEastAsia" w:hAnsiTheme="majorEastAsia" w:eastAsiaTheme="majorEastAsia"/>
          <w:sz w:val="24"/>
        </w:rPr>
        <w:t xml:space="preserve">4.1 </w:t>
      </w:r>
      <w:r>
        <w:rPr>
          <w:rFonts w:hint="eastAsia" w:asciiTheme="majorEastAsia" w:hAnsiTheme="majorEastAsia" w:eastAsiaTheme="majorEastAsia"/>
          <w:sz w:val="24"/>
        </w:rPr>
        <w:t>信息报告和处理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w:t>
      </w:r>
      <w:r>
        <w:rPr>
          <w:rFonts w:asciiTheme="majorEastAsia" w:hAnsiTheme="majorEastAsia" w:eastAsiaTheme="majorEastAsia"/>
          <w:sz w:val="24"/>
        </w:rPr>
        <w:t>1</w:t>
      </w:r>
      <w:r>
        <w:rPr>
          <w:rFonts w:hint="eastAsia" w:asciiTheme="majorEastAsia" w:hAnsiTheme="majorEastAsia" w:eastAsiaTheme="majorEastAsia"/>
          <w:sz w:val="24"/>
        </w:rPr>
        <w:t>）矿山企业发生事故后，现场人员要立即开展自救和互救，并立即报告本单位负责人。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w:t>
      </w:r>
      <w:r>
        <w:rPr>
          <w:rFonts w:asciiTheme="majorEastAsia" w:hAnsiTheme="majorEastAsia" w:eastAsiaTheme="majorEastAsia"/>
          <w:sz w:val="24"/>
        </w:rPr>
        <w:t>2</w:t>
      </w:r>
      <w:r>
        <w:rPr>
          <w:rFonts w:hint="eastAsia" w:asciiTheme="majorEastAsia" w:hAnsiTheme="majorEastAsia" w:eastAsiaTheme="majorEastAsia"/>
          <w:sz w:val="24"/>
        </w:rPr>
        <w:t>）矿山企业负责人接到事故报告后，应迅速组织救援，并按照国家有关规定立即如实报告当地人民政府和有关部门。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中央直属企业在上报当地政府的同时上报安全监管总局和企业总部。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w:t>
      </w:r>
      <w:r>
        <w:rPr>
          <w:rFonts w:asciiTheme="majorEastAsia" w:hAnsiTheme="majorEastAsia" w:eastAsiaTheme="majorEastAsia"/>
          <w:sz w:val="24"/>
        </w:rPr>
        <w:t>3</w:t>
      </w:r>
      <w:r>
        <w:rPr>
          <w:rFonts w:hint="eastAsia" w:asciiTheme="majorEastAsia" w:hAnsiTheme="majorEastAsia" w:eastAsiaTheme="majorEastAsia"/>
          <w:sz w:val="24"/>
        </w:rPr>
        <w:t>）地方人民政府和有关部门接到事故报告后，应当按照规定逐级上报。事故灾难发生地的省（区、市）人民政府应当在接到特别重大事故信息报告后</w:t>
      </w:r>
      <w:r>
        <w:rPr>
          <w:rFonts w:asciiTheme="majorEastAsia" w:hAnsiTheme="majorEastAsia" w:eastAsiaTheme="majorEastAsia"/>
          <w:sz w:val="24"/>
        </w:rPr>
        <w:t xml:space="preserve">2 </w:t>
      </w:r>
      <w:r>
        <w:rPr>
          <w:rFonts w:hint="eastAsia" w:asciiTheme="majorEastAsia" w:hAnsiTheme="majorEastAsia" w:eastAsiaTheme="majorEastAsia"/>
          <w:sz w:val="24"/>
        </w:rPr>
        <w:t>小时内，向国务院报告，同时抄送安全监管总局。</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地方各级人民政府和有关部门应当逐级上报事故情况，并应当在</w:t>
      </w:r>
      <w:r>
        <w:rPr>
          <w:rFonts w:asciiTheme="majorEastAsia" w:hAnsiTheme="majorEastAsia" w:eastAsiaTheme="majorEastAsia"/>
          <w:sz w:val="24"/>
        </w:rPr>
        <w:t xml:space="preserve">2 </w:t>
      </w:r>
      <w:r>
        <w:rPr>
          <w:rFonts w:hint="eastAsia" w:asciiTheme="majorEastAsia" w:hAnsiTheme="majorEastAsia" w:eastAsiaTheme="majorEastAsia"/>
          <w:sz w:val="24"/>
        </w:rPr>
        <w:t>小时内报告至省（区、市）人民政府，紧急情况下可越级上报。</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w:t>
      </w:r>
      <w:r>
        <w:rPr>
          <w:rFonts w:asciiTheme="majorEastAsia" w:hAnsiTheme="majorEastAsia" w:eastAsiaTheme="majorEastAsia"/>
          <w:sz w:val="24"/>
        </w:rPr>
        <w:t>4</w:t>
      </w:r>
      <w:r>
        <w:rPr>
          <w:rFonts w:hint="eastAsia" w:asciiTheme="majorEastAsia" w:hAnsiTheme="majorEastAsia" w:eastAsiaTheme="majorEastAsia"/>
          <w:sz w:val="24"/>
        </w:rPr>
        <w:t>）安全监管总局调度统计司实行</w:t>
      </w:r>
      <w:r>
        <w:rPr>
          <w:rFonts w:asciiTheme="majorEastAsia" w:hAnsiTheme="majorEastAsia" w:eastAsiaTheme="majorEastAsia"/>
          <w:sz w:val="24"/>
        </w:rPr>
        <w:t xml:space="preserve">24 </w:t>
      </w:r>
      <w:r>
        <w:rPr>
          <w:rFonts w:hint="eastAsia" w:asciiTheme="majorEastAsia" w:hAnsiTheme="majorEastAsia" w:eastAsiaTheme="majorEastAsia"/>
          <w:sz w:val="24"/>
        </w:rPr>
        <w:t>小时值班制度，接收全国矿山事故报告信息。</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w:t>
      </w:r>
      <w:r>
        <w:rPr>
          <w:rFonts w:asciiTheme="majorEastAsia" w:hAnsiTheme="majorEastAsia" w:eastAsiaTheme="majorEastAsia"/>
          <w:sz w:val="24"/>
        </w:rPr>
        <w:t>5</w:t>
      </w:r>
      <w:r>
        <w:rPr>
          <w:rFonts w:hint="eastAsia" w:asciiTheme="majorEastAsia" w:hAnsiTheme="majorEastAsia" w:eastAsiaTheme="majorEastAsia"/>
          <w:sz w:val="24"/>
        </w:rPr>
        <w:t>）安全监管总局调度统计司接到重大（Ⅱ级）矿山事故灾难报告后，要立即报告安全监管总局分管领导并通报应急指挥中心。接到特别重大（</w:t>
      </w:r>
      <w:r>
        <w:rPr>
          <w:rFonts w:asciiTheme="majorEastAsia" w:hAnsiTheme="majorEastAsia" w:eastAsiaTheme="majorEastAsia"/>
          <w:sz w:val="24"/>
        </w:rPr>
        <w:t xml:space="preserve">I </w:t>
      </w:r>
      <w:r>
        <w:rPr>
          <w:rFonts w:hint="eastAsia" w:asciiTheme="majorEastAsia" w:hAnsiTheme="majorEastAsia" w:eastAsiaTheme="majorEastAsia"/>
          <w:sz w:val="24"/>
        </w:rPr>
        <w:t>级）矿山事故灾难报告后，要立即报告安全监管总局局长，通报应急指挥中心和领导小组成员单位。安全监管总局办公厅及时报告国务院办公厅。</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asciiTheme="majorEastAsia" w:hAnsiTheme="majorEastAsia" w:eastAsiaTheme="majorEastAsia"/>
          <w:sz w:val="24"/>
        </w:rPr>
        <w:t xml:space="preserve">4.2 </w:t>
      </w:r>
      <w:r>
        <w:rPr>
          <w:rFonts w:hint="eastAsia" w:asciiTheme="majorEastAsia" w:hAnsiTheme="majorEastAsia" w:eastAsiaTheme="majorEastAsia"/>
          <w:sz w:val="24"/>
        </w:rPr>
        <w:t>分级响应程序</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根据事故灾难的可控性、严重程度和影响范围，将矿山事故分为特别重大事故（Ⅰ级）、重大事故（Ⅱ级）、较大事故（Ⅲ级）和一般事故（Ⅳ级）</w:t>
      </w:r>
      <w:r>
        <w:rPr>
          <w:rFonts w:asciiTheme="majorEastAsia" w:hAnsiTheme="majorEastAsia" w:eastAsiaTheme="majorEastAsia"/>
          <w:sz w:val="24"/>
        </w:rPr>
        <w:t>(</w:t>
      </w:r>
      <w:r>
        <w:rPr>
          <w:rFonts w:hint="eastAsia" w:asciiTheme="majorEastAsia" w:hAnsiTheme="majorEastAsia" w:eastAsiaTheme="majorEastAsia"/>
          <w:sz w:val="24"/>
        </w:rPr>
        <w:t>见</w:t>
      </w:r>
      <w:r>
        <w:rPr>
          <w:rFonts w:asciiTheme="majorEastAsia" w:hAnsiTheme="majorEastAsia" w:eastAsiaTheme="majorEastAsia"/>
          <w:sz w:val="24"/>
        </w:rPr>
        <w:t xml:space="preserve">7.1 </w:t>
      </w:r>
      <w:r>
        <w:rPr>
          <w:rFonts w:hint="eastAsia" w:asciiTheme="majorEastAsia" w:hAnsiTheme="majorEastAsia" w:eastAsiaTheme="majorEastAsia"/>
          <w:sz w:val="24"/>
        </w:rPr>
        <w:t>响应分级标准）。事故发生后，发生事故的企业及其所在地政府立即启动应急预案，并根据事故等级及时上报。</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发生Ⅰ级事故及险情，启动本预案及以下各级预案。Ⅱ级及以下应急响应行动的组织实施由省级人民政府决定。地方各级人民政府根据事故灾难或险情的严重程度启动相应的应急预案，超出本级应急救援处置能力时，及时报请上一级应急救援指挥机构启动上一级应急预案实施救援。</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asciiTheme="majorEastAsia" w:hAnsiTheme="majorEastAsia" w:eastAsiaTheme="majorEastAsia"/>
          <w:sz w:val="24"/>
        </w:rPr>
        <w:t>4.2.1 II</w:t>
      </w:r>
      <w:r>
        <w:rPr>
          <w:rFonts w:hint="eastAsia" w:asciiTheme="majorEastAsia" w:hAnsiTheme="majorEastAsia" w:eastAsiaTheme="majorEastAsia"/>
          <w:sz w:val="24"/>
        </w:rPr>
        <w:t>级事故应急响应</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发生重大（</w:t>
      </w:r>
      <w:r>
        <w:rPr>
          <w:rFonts w:asciiTheme="majorEastAsia" w:hAnsiTheme="majorEastAsia" w:eastAsiaTheme="majorEastAsia"/>
          <w:sz w:val="24"/>
        </w:rPr>
        <w:t xml:space="preserve">II </w:t>
      </w:r>
      <w:r>
        <w:rPr>
          <w:rFonts w:hint="eastAsia" w:asciiTheme="majorEastAsia" w:hAnsiTheme="majorEastAsia" w:eastAsiaTheme="majorEastAsia"/>
          <w:sz w:val="24"/>
        </w:rPr>
        <w:t>级）矿山事故灾难时，省级人民政府立即启动应急预案，组织实施应急救援。</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领导小组成员单位进入预备状态，做好如下应急准备：</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w:t>
      </w:r>
      <w:r>
        <w:rPr>
          <w:rFonts w:asciiTheme="majorEastAsia" w:hAnsiTheme="majorEastAsia" w:eastAsiaTheme="majorEastAsia"/>
          <w:sz w:val="24"/>
        </w:rPr>
        <w:t>1</w:t>
      </w:r>
      <w:r>
        <w:rPr>
          <w:rFonts w:hint="eastAsia" w:asciiTheme="majorEastAsia" w:hAnsiTheme="majorEastAsia" w:eastAsiaTheme="majorEastAsia"/>
          <w:sz w:val="24"/>
        </w:rPr>
        <w:t>）调度统计司立即向领导小组组长和有关成员单位报告事故情况，领导小组主要成员到位；向事故发生地传达领导小组组长关于应急救援的指导意见。</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w:t>
      </w:r>
      <w:r>
        <w:rPr>
          <w:rFonts w:asciiTheme="majorEastAsia" w:hAnsiTheme="majorEastAsia" w:eastAsiaTheme="majorEastAsia"/>
          <w:sz w:val="24"/>
        </w:rPr>
        <w:t>2</w:t>
      </w:r>
      <w:r>
        <w:rPr>
          <w:rFonts w:hint="eastAsia" w:asciiTheme="majorEastAsia" w:hAnsiTheme="majorEastAsia" w:eastAsiaTheme="majorEastAsia"/>
          <w:sz w:val="24"/>
        </w:rPr>
        <w:t>）应急指挥中心及时掌握事态发展和现场救援情况，及时向领导小组组长汇报。</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w:t>
      </w:r>
      <w:r>
        <w:rPr>
          <w:rFonts w:asciiTheme="majorEastAsia" w:hAnsiTheme="majorEastAsia" w:eastAsiaTheme="majorEastAsia"/>
          <w:sz w:val="24"/>
        </w:rPr>
        <w:t>3</w:t>
      </w:r>
      <w:r>
        <w:rPr>
          <w:rFonts w:hint="eastAsia" w:asciiTheme="majorEastAsia" w:hAnsiTheme="majorEastAsia" w:eastAsiaTheme="majorEastAsia"/>
          <w:sz w:val="24"/>
        </w:rPr>
        <w:t>）应急指挥中心根据事故类别、事故地点和救援工作的需要，通知矿山应急救援专家组、国家级矿山救援基地、国家矿山医疗救护中心、矿山抢险排水站等单位做好应急救援准备。</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w:t>
      </w:r>
      <w:r>
        <w:rPr>
          <w:rFonts w:asciiTheme="majorEastAsia" w:hAnsiTheme="majorEastAsia" w:eastAsiaTheme="majorEastAsia"/>
          <w:sz w:val="24"/>
        </w:rPr>
        <w:t>4</w:t>
      </w:r>
      <w:r>
        <w:rPr>
          <w:rFonts w:hint="eastAsia" w:asciiTheme="majorEastAsia" w:hAnsiTheme="majorEastAsia" w:eastAsiaTheme="majorEastAsia"/>
          <w:sz w:val="24"/>
        </w:rPr>
        <w:t>）根据需要派有关人员和专家赶赴事故现场指导救援工作。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asciiTheme="majorEastAsia" w:hAnsiTheme="majorEastAsia" w:eastAsiaTheme="majorEastAsia"/>
          <w:sz w:val="24"/>
        </w:rPr>
        <w:t>4.2.2 I</w:t>
      </w:r>
      <w:r>
        <w:rPr>
          <w:rFonts w:hint="eastAsia" w:asciiTheme="majorEastAsia" w:hAnsiTheme="majorEastAsia" w:eastAsiaTheme="majorEastAsia"/>
          <w:sz w:val="24"/>
        </w:rPr>
        <w:t>级事故应急响应</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发生特别重大（</w:t>
      </w:r>
      <w:r>
        <w:rPr>
          <w:rFonts w:asciiTheme="majorEastAsia" w:hAnsiTheme="majorEastAsia" w:eastAsiaTheme="majorEastAsia"/>
          <w:sz w:val="24"/>
        </w:rPr>
        <w:t xml:space="preserve">I </w:t>
      </w:r>
      <w:r>
        <w:rPr>
          <w:rFonts w:hint="eastAsia" w:asciiTheme="majorEastAsia" w:hAnsiTheme="majorEastAsia" w:eastAsiaTheme="majorEastAsia"/>
          <w:sz w:val="24"/>
        </w:rPr>
        <w:t>级）矿山事故灾难时，安全监管总局启动本预案，按下列程序和内容响应：</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w:t>
      </w:r>
      <w:r>
        <w:rPr>
          <w:rFonts w:asciiTheme="majorEastAsia" w:hAnsiTheme="majorEastAsia" w:eastAsiaTheme="majorEastAsia"/>
          <w:sz w:val="24"/>
        </w:rPr>
        <w:t>1</w:t>
      </w:r>
      <w:r>
        <w:rPr>
          <w:rFonts w:hint="eastAsia" w:asciiTheme="majorEastAsia" w:hAnsiTheme="majorEastAsia" w:eastAsiaTheme="majorEastAsia"/>
          <w:sz w:val="24"/>
        </w:rPr>
        <w:t>）调度统计司接到事故报告后，立即报告领导小组组长并通知应急指挥中心。</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w:t>
      </w:r>
      <w:r>
        <w:rPr>
          <w:rFonts w:asciiTheme="majorEastAsia" w:hAnsiTheme="majorEastAsia" w:eastAsiaTheme="majorEastAsia"/>
          <w:sz w:val="24"/>
        </w:rPr>
        <w:t>2</w:t>
      </w:r>
      <w:r>
        <w:rPr>
          <w:rFonts w:hint="eastAsia" w:asciiTheme="majorEastAsia" w:hAnsiTheme="majorEastAsia" w:eastAsiaTheme="majorEastAsia"/>
          <w:sz w:val="24"/>
        </w:rPr>
        <w:t>）根据领导小组组长指示，立即通知领导小组成员单位负责人到调度统计司集中。</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w:t>
      </w:r>
      <w:r>
        <w:rPr>
          <w:rFonts w:asciiTheme="majorEastAsia" w:hAnsiTheme="majorEastAsia" w:eastAsiaTheme="majorEastAsia"/>
          <w:sz w:val="24"/>
        </w:rPr>
        <w:t>3</w:t>
      </w:r>
      <w:r>
        <w:rPr>
          <w:rFonts w:hint="eastAsia" w:asciiTheme="majorEastAsia" w:hAnsiTheme="majorEastAsia" w:eastAsiaTheme="majorEastAsia"/>
          <w:sz w:val="24"/>
        </w:rPr>
        <w:t>）调度统计司和应急指挥中心进一步了解事故情况，整理事故相关资料和图纸等，为领导小组决策提供基础资料。</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w:t>
      </w:r>
      <w:r>
        <w:rPr>
          <w:rFonts w:asciiTheme="majorEastAsia" w:hAnsiTheme="majorEastAsia" w:eastAsiaTheme="majorEastAsia"/>
          <w:sz w:val="24"/>
        </w:rPr>
        <w:t>4</w:t>
      </w:r>
      <w:r>
        <w:rPr>
          <w:rFonts w:hint="eastAsia" w:asciiTheme="majorEastAsia" w:hAnsiTheme="majorEastAsia" w:eastAsiaTheme="majorEastAsia"/>
          <w:sz w:val="24"/>
        </w:rPr>
        <w:t>）领导小组研究、决策救援方案，确定委派现场工作组和救援专家组人选，各成员单位按照应急救援方案认真履行各自的职责。</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w:t>
      </w:r>
      <w:r>
        <w:rPr>
          <w:rFonts w:asciiTheme="majorEastAsia" w:hAnsiTheme="majorEastAsia" w:eastAsiaTheme="majorEastAsia"/>
          <w:sz w:val="24"/>
        </w:rPr>
        <w:t>5</w:t>
      </w:r>
      <w:r>
        <w:rPr>
          <w:rFonts w:hint="eastAsia" w:asciiTheme="majorEastAsia" w:hAnsiTheme="majorEastAsia" w:eastAsiaTheme="majorEastAsia"/>
          <w:sz w:val="24"/>
        </w:rPr>
        <w:t>）根据救援工作的需要，协调调动国家级矿山救援基地的救援力量增援。对于矿井瓦斯煤尘事故、大型火灾事故，可调动国家级矿山救援基地的大型装备实施救灾；对于特大水灾或顶板事故，可调动矿山抢险排水站的大型排水设备和煤炭地质局的深孔钻机实施救灾。</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w:t>
      </w:r>
      <w:r>
        <w:rPr>
          <w:rFonts w:asciiTheme="majorEastAsia" w:hAnsiTheme="majorEastAsia" w:eastAsiaTheme="majorEastAsia"/>
          <w:sz w:val="24"/>
        </w:rPr>
        <w:t>6</w:t>
      </w:r>
      <w:r>
        <w:rPr>
          <w:rFonts w:hint="eastAsia" w:asciiTheme="majorEastAsia" w:hAnsiTheme="majorEastAsia" w:eastAsiaTheme="majorEastAsia"/>
          <w:sz w:val="24"/>
        </w:rPr>
        <w:t>）根据受伤人员情况，协调调动国家级矿山医疗救护中心专家组奔赴现场，加强医疗救护的指导和救治。</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w:t>
      </w:r>
      <w:r>
        <w:rPr>
          <w:rFonts w:asciiTheme="majorEastAsia" w:hAnsiTheme="majorEastAsia" w:eastAsiaTheme="majorEastAsia"/>
          <w:sz w:val="24"/>
        </w:rPr>
        <w:t>7</w:t>
      </w:r>
      <w:r>
        <w:rPr>
          <w:rFonts w:hint="eastAsia" w:asciiTheme="majorEastAsia" w:hAnsiTheme="majorEastAsia" w:eastAsiaTheme="majorEastAsia"/>
          <w:sz w:val="24"/>
        </w:rPr>
        <w:t>）及时向国务院上报事故和救援工作进展情况，并适时向媒体公布。</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asciiTheme="majorEastAsia" w:hAnsiTheme="majorEastAsia" w:eastAsiaTheme="majorEastAsia"/>
          <w:sz w:val="24"/>
        </w:rPr>
        <w:t xml:space="preserve">4.3 </w:t>
      </w:r>
      <w:r>
        <w:rPr>
          <w:rFonts w:hint="eastAsia" w:asciiTheme="majorEastAsia" w:hAnsiTheme="majorEastAsia" w:eastAsiaTheme="majorEastAsia"/>
          <w:sz w:val="24"/>
        </w:rPr>
        <w:t>指挥和协调</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w:t>
      </w:r>
      <w:r>
        <w:rPr>
          <w:rFonts w:asciiTheme="majorEastAsia" w:hAnsiTheme="majorEastAsia" w:eastAsiaTheme="majorEastAsia"/>
          <w:sz w:val="24"/>
        </w:rPr>
        <w:t>1</w:t>
      </w:r>
      <w:r>
        <w:rPr>
          <w:rFonts w:hint="eastAsia" w:asciiTheme="majorEastAsia" w:hAnsiTheme="majorEastAsia" w:eastAsiaTheme="majorEastAsia"/>
          <w:sz w:val="24"/>
        </w:rPr>
        <w:t>）矿山事故救援指挥遵循属地为主的原则，按照分级响应原则，当地人民政府负责人和有关部门及矿山企业有关人员组成现场应急救援指挥部，具体领导、指挥矿山事故现场应急救援工作。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w:t>
      </w:r>
      <w:r>
        <w:rPr>
          <w:rFonts w:asciiTheme="majorEastAsia" w:hAnsiTheme="majorEastAsia" w:eastAsiaTheme="majorEastAsia"/>
          <w:sz w:val="24"/>
        </w:rPr>
        <w:t>2</w:t>
      </w:r>
      <w:r>
        <w:rPr>
          <w:rFonts w:hint="eastAsia" w:asciiTheme="majorEastAsia" w:hAnsiTheme="majorEastAsia" w:eastAsiaTheme="majorEastAsia"/>
          <w:sz w:val="24"/>
        </w:rPr>
        <w:t>）企业成立事故现场救援组，由企业负责人、矿山救护队队长等组成现场救援组，矿长担任组长负责指挥救援。</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w:t>
      </w:r>
      <w:r>
        <w:rPr>
          <w:rFonts w:asciiTheme="majorEastAsia" w:hAnsiTheme="majorEastAsia" w:eastAsiaTheme="majorEastAsia"/>
          <w:sz w:val="24"/>
        </w:rPr>
        <w:t>3</w:t>
      </w:r>
      <w:r>
        <w:rPr>
          <w:rFonts w:hint="eastAsia" w:asciiTheme="majorEastAsia" w:hAnsiTheme="majorEastAsia" w:eastAsiaTheme="majorEastAsia"/>
          <w:sz w:val="24"/>
        </w:rPr>
        <w:t>）安全监管总局统一协调、指挥特别重大事故（</w:t>
      </w:r>
      <w:r>
        <w:rPr>
          <w:rFonts w:asciiTheme="majorEastAsia" w:hAnsiTheme="majorEastAsia" w:eastAsiaTheme="majorEastAsia"/>
          <w:sz w:val="24"/>
        </w:rPr>
        <w:t xml:space="preserve">I </w:t>
      </w:r>
      <w:r>
        <w:rPr>
          <w:rFonts w:hint="eastAsia" w:asciiTheme="majorEastAsia" w:hAnsiTheme="majorEastAsia" w:eastAsiaTheme="majorEastAsia"/>
          <w:sz w:val="24"/>
        </w:rPr>
        <w:t>级）应急救援工作，主要内容是：</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①指导、协调地方人民政府组织实施应急救援。</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②协调、调动国家级矿山救援基地的救援力量，调配国家矿山应急救援资源。</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③协调、调动安全监管总局矿山医疗救护中心的救护力量和医疗设备，加强指导救护、救助工作。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④派工作组赴现场指导矿山事故灾难应急救援工作。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⑤组织矿山应急救援专家组，为现场应急救援提供技术支持。</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⑥及时向国务院报告事故及应急救援进展情况。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asciiTheme="majorEastAsia" w:hAnsiTheme="majorEastAsia" w:eastAsiaTheme="majorEastAsia"/>
          <w:sz w:val="24"/>
        </w:rPr>
        <w:t xml:space="preserve">4.4 </w:t>
      </w:r>
      <w:r>
        <w:rPr>
          <w:rFonts w:hint="eastAsia" w:asciiTheme="majorEastAsia" w:hAnsiTheme="majorEastAsia" w:eastAsiaTheme="majorEastAsia"/>
          <w:sz w:val="24"/>
        </w:rPr>
        <w:t>现场紧急处置</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w:t>
      </w:r>
      <w:r>
        <w:rPr>
          <w:rFonts w:asciiTheme="majorEastAsia" w:hAnsiTheme="majorEastAsia" w:eastAsiaTheme="majorEastAsia"/>
          <w:sz w:val="24"/>
        </w:rPr>
        <w:t>1</w:t>
      </w:r>
      <w:r>
        <w:rPr>
          <w:rFonts w:hint="eastAsia" w:asciiTheme="majorEastAsia" w:hAnsiTheme="majorEastAsia" w:eastAsiaTheme="majorEastAsia"/>
          <w:sz w:val="24"/>
        </w:rPr>
        <w:t>）现场处置主要依靠地方政府及企业应急处置力量，事故发生后，事故单位和当地政府首先组织职工、群众开展自救、互救，并通知有关专业救援机构。</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w:t>
      </w:r>
      <w:r>
        <w:rPr>
          <w:rFonts w:asciiTheme="majorEastAsia" w:hAnsiTheme="majorEastAsia" w:eastAsiaTheme="majorEastAsia"/>
          <w:sz w:val="24"/>
        </w:rPr>
        <w:t>2</w:t>
      </w:r>
      <w:r>
        <w:rPr>
          <w:rFonts w:hint="eastAsia" w:asciiTheme="majorEastAsia" w:hAnsiTheme="majorEastAsia" w:eastAsiaTheme="majorEastAsia"/>
          <w:sz w:val="24"/>
        </w:rPr>
        <w:t>）事故单位负责人要充分利用本单位和就近社会救援力量，立即组织实施事故的应急救援工作，组织本单位和就近医疗救护队伍抢救现场受伤人员。根据矿山事故的危害程度，及时报告当地政府，疏散、撤离可能受到事故波及的人员。</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w:t>
      </w:r>
      <w:r>
        <w:rPr>
          <w:rFonts w:asciiTheme="majorEastAsia" w:hAnsiTheme="majorEastAsia" w:eastAsiaTheme="majorEastAsia"/>
          <w:sz w:val="24"/>
        </w:rPr>
        <w:t>3</w:t>
      </w:r>
      <w:r>
        <w:rPr>
          <w:rFonts w:hint="eastAsia" w:asciiTheme="majorEastAsia" w:hAnsiTheme="majorEastAsia" w:eastAsiaTheme="majorEastAsia"/>
          <w:sz w:val="24"/>
        </w:rPr>
        <w:t>）当地政府要迅速成立现场应急救援指挥部，制定事故的应急救援方案并组织实施，根据需要，及时修订救援方案。</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w:t>
      </w:r>
      <w:r>
        <w:rPr>
          <w:rFonts w:asciiTheme="majorEastAsia" w:hAnsiTheme="majorEastAsia" w:eastAsiaTheme="majorEastAsia"/>
          <w:sz w:val="24"/>
        </w:rPr>
        <w:t>4</w:t>
      </w:r>
      <w:r>
        <w:rPr>
          <w:rFonts w:hint="eastAsia" w:asciiTheme="majorEastAsia" w:hAnsiTheme="majorEastAsia" w:eastAsiaTheme="majorEastAsia"/>
          <w:sz w:val="24"/>
        </w:rPr>
        <w:t>）当地救援力量不足时，现场应急救援指挥部应向上级矿山应急救援组织提出增援请求。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w:t>
      </w:r>
      <w:r>
        <w:rPr>
          <w:rFonts w:asciiTheme="majorEastAsia" w:hAnsiTheme="majorEastAsia" w:eastAsiaTheme="majorEastAsia"/>
          <w:sz w:val="24"/>
        </w:rPr>
        <w:t>5</w:t>
      </w:r>
      <w:r>
        <w:rPr>
          <w:rFonts w:hint="eastAsia" w:asciiTheme="majorEastAsia" w:hAnsiTheme="majorEastAsia" w:eastAsiaTheme="majorEastAsia"/>
          <w:sz w:val="24"/>
        </w:rPr>
        <w:t>）当地医疗机构的救护能力不足时，现场应急救援指挥部应向上级政府或上级矿山应急救援组织请求，调动外地的医学专家、医疗设备前往现场加强救护，或将伤者迅速转移到外地救治。</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w:t>
      </w:r>
      <w:r>
        <w:rPr>
          <w:rFonts w:asciiTheme="majorEastAsia" w:hAnsiTheme="majorEastAsia" w:eastAsiaTheme="majorEastAsia"/>
          <w:sz w:val="24"/>
        </w:rPr>
        <w:t>6</w:t>
      </w:r>
      <w:r>
        <w:rPr>
          <w:rFonts w:hint="eastAsia" w:asciiTheme="majorEastAsia" w:hAnsiTheme="majorEastAsia" w:eastAsiaTheme="majorEastAsia"/>
          <w:sz w:val="24"/>
        </w:rPr>
        <w:t>）参加应急救援的队伍和人员在现场应急救援指挥部统一指挥、协调下，进行应急救援和处置工作。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w:t>
      </w:r>
      <w:r>
        <w:rPr>
          <w:rFonts w:asciiTheme="majorEastAsia" w:hAnsiTheme="majorEastAsia" w:eastAsiaTheme="majorEastAsia"/>
          <w:sz w:val="24"/>
        </w:rPr>
        <w:t>7</w:t>
      </w:r>
      <w:r>
        <w:rPr>
          <w:rFonts w:hint="eastAsia" w:asciiTheme="majorEastAsia" w:hAnsiTheme="majorEastAsia" w:eastAsiaTheme="majorEastAsia"/>
          <w:sz w:val="24"/>
        </w:rPr>
        <w:t>）当地政府、现场应急救援指挥部负责组织力量清除事故矿井周围和抢险通道上的障碍物。当地政府组织公安、武警、交通管理等部门开辟抢险救灾通道，保障应急救援队伍、物资、设备的畅通无阻。</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w:t>
      </w:r>
      <w:r>
        <w:rPr>
          <w:rFonts w:asciiTheme="majorEastAsia" w:hAnsiTheme="majorEastAsia" w:eastAsiaTheme="majorEastAsia"/>
          <w:sz w:val="24"/>
        </w:rPr>
        <w:t>8</w:t>
      </w:r>
      <w:r>
        <w:rPr>
          <w:rFonts w:hint="eastAsia" w:asciiTheme="majorEastAsia" w:hAnsiTheme="majorEastAsia" w:eastAsiaTheme="majorEastAsia"/>
          <w:sz w:val="24"/>
        </w:rPr>
        <w:t>）根据事态发展变化情况，出现急剧恶化的特殊险情时，现场应急救援指挥部在充分考虑专家和有关方面意见的基础上，依法采取紧急处置措施。涉及跨省（区、市）、跨领域影响严重的紧急处置方案，由安全监管总局协调实施，影响特别严重的报国务院决定。</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w:t>
      </w:r>
      <w:r>
        <w:rPr>
          <w:rFonts w:asciiTheme="majorEastAsia" w:hAnsiTheme="majorEastAsia" w:eastAsiaTheme="majorEastAsia"/>
          <w:sz w:val="24"/>
        </w:rPr>
        <w:t>9</w:t>
      </w:r>
      <w:r>
        <w:rPr>
          <w:rFonts w:hint="eastAsia" w:asciiTheme="majorEastAsia" w:hAnsiTheme="majorEastAsia" w:eastAsiaTheme="majorEastAsia"/>
          <w:sz w:val="24"/>
        </w:rPr>
        <w:t>）在矿山事故救援过程中，出现继续进行抢险救灾对救援人员的生命有直接威胁，极易造成事故扩大化，或没有办法实施救援，或没有继续实施救援的价值等情况时，经过矿山应急救援专家组充分论证，提出中止救援的意见，报现场应急救援指挥部决定。</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asciiTheme="majorEastAsia" w:hAnsiTheme="majorEastAsia" w:eastAsiaTheme="majorEastAsia"/>
          <w:sz w:val="24"/>
        </w:rPr>
        <w:t xml:space="preserve">4.5 </w:t>
      </w:r>
      <w:r>
        <w:rPr>
          <w:rFonts w:hint="eastAsia" w:asciiTheme="majorEastAsia" w:hAnsiTheme="majorEastAsia" w:eastAsiaTheme="majorEastAsia"/>
          <w:sz w:val="24"/>
        </w:rPr>
        <w:t>救援人员的安全防护</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在抢险救灾过程中，专业或辅助救援人员，根据矿山事故的类别、性质，要采取相应的安全防护措施。救援井工矿山事故必须由专业矿山救护队进行，严格控制进入灾区人员的数量。所有应急救援工作人员必须佩戴安全防护装备，才能进入事故救援区域实施应急救援工作。所有应急救援工作地点都要安排专人检测气体成分、风向和温度等，保证工作地点的安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asciiTheme="majorEastAsia" w:hAnsiTheme="majorEastAsia" w:eastAsiaTheme="majorEastAsia"/>
          <w:sz w:val="24"/>
        </w:rPr>
        <w:t xml:space="preserve">4.6 </w:t>
      </w:r>
      <w:r>
        <w:rPr>
          <w:rFonts w:hint="eastAsia" w:asciiTheme="majorEastAsia" w:hAnsiTheme="majorEastAsia" w:eastAsiaTheme="majorEastAsia"/>
          <w:sz w:val="24"/>
        </w:rPr>
        <w:t>信息发布</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安全监管总局是矿山事故灾难信息的指定来源。安全监管总局负责矿山事故灾难信息对外发布工作。必要时，国务院新闻办派员参加事故现场应急救援指挥部工作，负责指导协调矿山事故灾难的对外报道工作。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asciiTheme="majorEastAsia" w:hAnsiTheme="majorEastAsia" w:eastAsiaTheme="majorEastAsia"/>
          <w:sz w:val="24"/>
        </w:rPr>
        <w:t xml:space="preserve">4.7 </w:t>
      </w:r>
      <w:r>
        <w:rPr>
          <w:rFonts w:hint="eastAsia" w:asciiTheme="majorEastAsia" w:hAnsiTheme="majorEastAsia" w:eastAsiaTheme="majorEastAsia"/>
          <w:sz w:val="24"/>
        </w:rPr>
        <w:t>应急结束</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事故现场得以控制，环境符合有关标准，导致次生、衍生事故隐患消除后，经现场应急救援指挥部确认和批准，现场应急处置工作结束，应急救援队伍撤离现场。矿山事故灾难善后处置工作完成后，现场应急救援指挥部组织完成应急救援总结报告，报送安全监管总局和省（区、市）人民政府，省（区、市）人民政府宣布应急处置结束。</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9"/>
        <w:rPr>
          <w:rFonts w:asciiTheme="majorEastAsia" w:hAnsiTheme="majorEastAsia" w:eastAsiaTheme="majorEastAsia"/>
          <w:b/>
          <w:sz w:val="24"/>
        </w:rPr>
      </w:pPr>
      <w:r>
        <w:rPr>
          <w:rFonts w:asciiTheme="majorEastAsia" w:hAnsiTheme="majorEastAsia" w:eastAsiaTheme="majorEastAsia"/>
          <w:b/>
          <w:sz w:val="24"/>
        </w:rPr>
        <w:t xml:space="preserve">5 </w:t>
      </w:r>
      <w:r>
        <w:rPr>
          <w:rFonts w:hint="eastAsia" w:asciiTheme="majorEastAsia" w:hAnsiTheme="majorEastAsia" w:eastAsiaTheme="majorEastAsia"/>
          <w:b/>
          <w:sz w:val="24"/>
        </w:rPr>
        <w:t>后期处置</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asciiTheme="majorEastAsia" w:hAnsiTheme="majorEastAsia" w:eastAsiaTheme="majorEastAsia"/>
          <w:sz w:val="24"/>
        </w:rPr>
        <w:t xml:space="preserve">5.1 </w:t>
      </w:r>
      <w:r>
        <w:rPr>
          <w:rFonts w:hint="eastAsia" w:asciiTheme="majorEastAsia" w:hAnsiTheme="majorEastAsia" w:eastAsiaTheme="majorEastAsia"/>
          <w:sz w:val="24"/>
        </w:rPr>
        <w:t>善后处置</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省（区、市）人民政府负责组织善后处置工作，包括遇难人员亲属的安置、补偿，征用物资补偿，救援费用的支付，灾后重建，污染物收集、清理与处理等事项。尽快恢复正常秩序，消除事故后果和影响，安抚受害和受影响人员，确保社会稳定。</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应急救援工作结束后，参加救援的部门和单位应认真核对参加应急救援人数，清点救援装备、器材；核算救灾发生的费用，整理应急救援记录、图纸，写出救灾报告。</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地方人民政府应认真分析事故原因，强化安全管理，制定防范措施。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矿山企业应深刻吸取事故教训，加强安全管理，加大安全投入，认真落实安全生产责任制，在恢复生产过程中制定安全措施，防止事故发生。</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asciiTheme="majorEastAsia" w:hAnsiTheme="majorEastAsia" w:eastAsiaTheme="majorEastAsia"/>
          <w:sz w:val="24"/>
        </w:rPr>
        <w:t xml:space="preserve">5.2 </w:t>
      </w:r>
      <w:r>
        <w:rPr>
          <w:rFonts w:hint="eastAsia" w:asciiTheme="majorEastAsia" w:hAnsiTheme="majorEastAsia" w:eastAsiaTheme="majorEastAsia"/>
          <w:sz w:val="24"/>
        </w:rPr>
        <w:t>保险</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事故灾难发生后，保险机构及时派员开展相关的保险受理和赔付工作。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asciiTheme="majorEastAsia" w:hAnsiTheme="majorEastAsia" w:eastAsiaTheme="majorEastAsia"/>
          <w:sz w:val="24"/>
        </w:rPr>
        <w:t xml:space="preserve">5.3 </w:t>
      </w:r>
      <w:r>
        <w:rPr>
          <w:rFonts w:hint="eastAsia" w:asciiTheme="majorEastAsia" w:hAnsiTheme="majorEastAsia" w:eastAsiaTheme="majorEastAsia"/>
          <w:sz w:val="24"/>
        </w:rPr>
        <w:t>工作总结与评估</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应急响应结束后，地方人民政府应认真分析事故原因，制定防范措施，落实安全生产责任制，防止类似事故发生。</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地方安全生产监督管理部门、煤矿安全监察机构或应急救援指挥机构负责收集、整理应急救援工作记录、方案、文件等资料，组织专家对应急救援过程和应急救援保障等工作进行总结和评估，提出改进意见和建议，并在应急响应结束一个月内，将总结评估报告报安全监管总局。</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9"/>
        <w:rPr>
          <w:rFonts w:asciiTheme="majorEastAsia" w:hAnsiTheme="majorEastAsia" w:eastAsiaTheme="majorEastAsia"/>
          <w:b/>
          <w:sz w:val="24"/>
        </w:rPr>
      </w:pPr>
      <w:r>
        <w:rPr>
          <w:rFonts w:asciiTheme="majorEastAsia" w:hAnsiTheme="majorEastAsia" w:eastAsiaTheme="majorEastAsia"/>
          <w:b/>
          <w:sz w:val="24"/>
        </w:rPr>
        <w:t xml:space="preserve">6 </w:t>
      </w:r>
      <w:r>
        <w:rPr>
          <w:rFonts w:hint="eastAsia" w:asciiTheme="majorEastAsia" w:hAnsiTheme="majorEastAsia" w:eastAsiaTheme="majorEastAsia"/>
          <w:b/>
          <w:sz w:val="24"/>
        </w:rPr>
        <w:t>保障措施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asciiTheme="majorEastAsia" w:hAnsiTheme="majorEastAsia" w:eastAsiaTheme="majorEastAsia"/>
          <w:sz w:val="24"/>
        </w:rPr>
        <w:t xml:space="preserve">6.1 </w:t>
      </w:r>
      <w:r>
        <w:rPr>
          <w:rFonts w:hint="eastAsia" w:asciiTheme="majorEastAsia" w:hAnsiTheme="majorEastAsia" w:eastAsiaTheme="majorEastAsia"/>
          <w:sz w:val="24"/>
        </w:rPr>
        <w:t>通信与信息保障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有关人员和有关单位的联系方式保证能够随时取得联系，有关单位的调度值班电话保证</w:t>
      </w:r>
      <w:r>
        <w:rPr>
          <w:rFonts w:asciiTheme="majorEastAsia" w:hAnsiTheme="majorEastAsia" w:eastAsiaTheme="majorEastAsia"/>
          <w:sz w:val="24"/>
        </w:rPr>
        <w:t xml:space="preserve">24 </w:t>
      </w:r>
      <w:r>
        <w:rPr>
          <w:rFonts w:hint="eastAsia" w:asciiTheme="majorEastAsia" w:hAnsiTheme="majorEastAsia" w:eastAsiaTheme="majorEastAsia"/>
          <w:sz w:val="24"/>
        </w:rPr>
        <w:t>小时有人值守。</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通过有线电话、移动电话、卫星、微波等通信手段，保证各有关方面的通讯联系畅通。</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安全监管总局与各省（区、市）人民政府，省级安全生产监督管理部门，各级煤矿安全监察机构，省级矿山救援指挥中心，国家级矿山救援基地，国家矿山救援物资储备单位，矿山医疗救护中心建立畅通的应急救援指挥通信信息系统。</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依托中国金属非金属矿山尾矿库安全技术中心安全技术信息系统，随时掌握全国尾矿库现场情况。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应急指挥中心负责建立、维护、更新有关应急救援机构、省级应急救援指挥机构、国家级矿山救援基地、矿山医疗救护中心、矿山应急救援专家组的通信联系数据库；负责建设、维护、更新矿山应急救援指挥系统、决策支持系统和相关保障系统。</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各省（区、市）安全监督管理部门或省级煤矿安全监察机构负责本区域内有关机构和人员的通信保障，做到即时联系，信息畅通。矿山企业负责保障本单位应急通信、信息网络的畅通。</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asciiTheme="majorEastAsia" w:hAnsiTheme="majorEastAsia" w:eastAsiaTheme="majorEastAsia"/>
          <w:sz w:val="24"/>
        </w:rPr>
        <w:t xml:space="preserve">6.2 </w:t>
      </w:r>
      <w:r>
        <w:rPr>
          <w:rFonts w:hint="eastAsia" w:asciiTheme="majorEastAsia" w:hAnsiTheme="majorEastAsia" w:eastAsiaTheme="majorEastAsia"/>
          <w:sz w:val="24"/>
        </w:rPr>
        <w:t>应急支援与保障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asciiTheme="majorEastAsia" w:hAnsiTheme="majorEastAsia" w:eastAsiaTheme="majorEastAsia"/>
          <w:sz w:val="24"/>
        </w:rPr>
        <w:t xml:space="preserve">6.2.1 </w:t>
      </w:r>
      <w:r>
        <w:rPr>
          <w:rFonts w:hint="eastAsia" w:asciiTheme="majorEastAsia" w:hAnsiTheme="majorEastAsia" w:eastAsiaTheme="majorEastAsia"/>
          <w:sz w:val="24"/>
        </w:rPr>
        <w:t>已有救援装备保障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w:t>
      </w:r>
      <w:r>
        <w:rPr>
          <w:rFonts w:asciiTheme="majorEastAsia" w:hAnsiTheme="majorEastAsia" w:eastAsiaTheme="majorEastAsia"/>
          <w:sz w:val="24"/>
        </w:rPr>
        <w:t>1</w:t>
      </w:r>
      <w:r>
        <w:rPr>
          <w:rFonts w:hint="eastAsia" w:asciiTheme="majorEastAsia" w:hAnsiTheme="majorEastAsia" w:eastAsiaTheme="majorEastAsia"/>
          <w:sz w:val="24"/>
        </w:rPr>
        <w:t>）国家级矿山救援基地（煤矿）储备重点救援装备情况见附件。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w:t>
      </w:r>
      <w:r>
        <w:rPr>
          <w:rFonts w:asciiTheme="majorEastAsia" w:hAnsiTheme="majorEastAsia" w:eastAsiaTheme="majorEastAsia"/>
          <w:sz w:val="24"/>
        </w:rPr>
        <w:t>2</w:t>
      </w:r>
      <w:r>
        <w:rPr>
          <w:rFonts w:hint="eastAsia" w:asciiTheme="majorEastAsia" w:hAnsiTheme="majorEastAsia" w:eastAsiaTheme="majorEastAsia"/>
          <w:sz w:val="24"/>
        </w:rPr>
        <w:t>）国家矿山排水设备储备单位及电话见附件。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w:t>
      </w:r>
      <w:r>
        <w:rPr>
          <w:rFonts w:asciiTheme="majorEastAsia" w:hAnsiTheme="majorEastAsia" w:eastAsiaTheme="majorEastAsia"/>
          <w:sz w:val="24"/>
        </w:rPr>
        <w:t>3</w:t>
      </w:r>
      <w:r>
        <w:rPr>
          <w:rFonts w:hint="eastAsia" w:asciiTheme="majorEastAsia" w:hAnsiTheme="majorEastAsia" w:eastAsiaTheme="majorEastAsia"/>
          <w:sz w:val="24"/>
        </w:rPr>
        <w:t>）深孔钻机装备储备情况见附件。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w:t>
      </w:r>
      <w:r>
        <w:rPr>
          <w:rFonts w:asciiTheme="majorEastAsia" w:hAnsiTheme="majorEastAsia" w:eastAsiaTheme="majorEastAsia"/>
          <w:sz w:val="24"/>
        </w:rPr>
        <w:t>4</w:t>
      </w:r>
      <w:r>
        <w:rPr>
          <w:rFonts w:hint="eastAsia" w:asciiTheme="majorEastAsia" w:hAnsiTheme="majorEastAsia" w:eastAsiaTheme="majorEastAsia"/>
          <w:sz w:val="24"/>
        </w:rPr>
        <w:t>）矿山企业负责局部通风机、导风筒、施工材料等必要救灾装备和物资的储备。</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asciiTheme="majorEastAsia" w:hAnsiTheme="majorEastAsia" w:eastAsiaTheme="majorEastAsia"/>
          <w:sz w:val="24"/>
        </w:rPr>
        <w:t xml:space="preserve">6.2.2 </w:t>
      </w:r>
      <w:r>
        <w:rPr>
          <w:rFonts w:hint="eastAsia" w:asciiTheme="majorEastAsia" w:hAnsiTheme="majorEastAsia" w:eastAsiaTheme="majorEastAsia"/>
          <w:sz w:val="24"/>
        </w:rPr>
        <w:t>救援装备的储备</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根据矿山事故灾难应急救援工作的需要和矿山救援新技术、新装备的开发应用，应建立必要的救援资源储备，包括具有较高技术含量的先进救灾装备、设施等，以提高国家应对复杂矿山事故的能力。</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asciiTheme="majorEastAsia" w:hAnsiTheme="majorEastAsia" w:eastAsiaTheme="majorEastAsia"/>
          <w:sz w:val="24"/>
        </w:rPr>
        <w:t xml:space="preserve">6.2.3 </w:t>
      </w:r>
      <w:r>
        <w:rPr>
          <w:rFonts w:hint="eastAsia" w:asciiTheme="majorEastAsia" w:hAnsiTheme="majorEastAsia" w:eastAsiaTheme="majorEastAsia"/>
          <w:sz w:val="24"/>
        </w:rPr>
        <w:t>紧急征用救援装备</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在应急救援中，储备的资源不能满足救灾需求，安全监管总局需要紧急征用国家及有关部门的救援装备时，涉及到的部门必须全力支持，积极配合，保证救灾的顺利进行。征用救援装备所需的费用，由当地政府和事故单位予以解决。</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asciiTheme="majorEastAsia" w:hAnsiTheme="majorEastAsia" w:eastAsiaTheme="majorEastAsia"/>
          <w:sz w:val="24"/>
        </w:rPr>
        <w:t xml:space="preserve">6.2.4 </w:t>
      </w:r>
      <w:r>
        <w:rPr>
          <w:rFonts w:hint="eastAsia" w:asciiTheme="majorEastAsia" w:hAnsiTheme="majorEastAsia" w:eastAsiaTheme="majorEastAsia"/>
          <w:sz w:val="24"/>
        </w:rPr>
        <w:t>救援队伍保障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w:t>
      </w:r>
      <w:r>
        <w:rPr>
          <w:rFonts w:asciiTheme="majorEastAsia" w:hAnsiTheme="majorEastAsia" w:eastAsiaTheme="majorEastAsia"/>
          <w:sz w:val="24"/>
        </w:rPr>
        <w:t>1</w:t>
      </w:r>
      <w:r>
        <w:rPr>
          <w:rFonts w:hint="eastAsia" w:asciiTheme="majorEastAsia" w:hAnsiTheme="majorEastAsia" w:eastAsiaTheme="majorEastAsia"/>
          <w:sz w:val="24"/>
        </w:rPr>
        <w:t>）应急指挥中心负责协调全国矿山应急救援工作和救援队伍的组织管理。全国矿山救护队分布情况见附件。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w:t>
      </w:r>
      <w:r>
        <w:rPr>
          <w:rFonts w:asciiTheme="majorEastAsia" w:hAnsiTheme="majorEastAsia" w:eastAsiaTheme="majorEastAsia"/>
          <w:sz w:val="24"/>
        </w:rPr>
        <w:t>2</w:t>
      </w:r>
      <w:r>
        <w:rPr>
          <w:rFonts w:hint="eastAsia" w:asciiTheme="majorEastAsia" w:hAnsiTheme="majorEastAsia" w:eastAsiaTheme="majorEastAsia"/>
          <w:sz w:val="24"/>
        </w:rPr>
        <w:t>）省级矿山救援指挥中心负责组织、指导协调本行政区域矿山应急救援体系建设及矿山应急救援工作。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w:t>
      </w:r>
      <w:r>
        <w:rPr>
          <w:rFonts w:asciiTheme="majorEastAsia" w:hAnsiTheme="majorEastAsia" w:eastAsiaTheme="majorEastAsia"/>
          <w:sz w:val="24"/>
        </w:rPr>
        <w:t>3</w:t>
      </w:r>
      <w:r>
        <w:rPr>
          <w:rFonts w:hint="eastAsia" w:asciiTheme="majorEastAsia" w:hAnsiTheme="majorEastAsia" w:eastAsiaTheme="majorEastAsia"/>
          <w:sz w:val="24"/>
        </w:rPr>
        <w:t>）有矿山企业的县级以上地方各级人民政府应建立矿山应急组织。</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w:t>
      </w:r>
      <w:r>
        <w:rPr>
          <w:rFonts w:asciiTheme="majorEastAsia" w:hAnsiTheme="majorEastAsia" w:eastAsiaTheme="majorEastAsia"/>
          <w:sz w:val="24"/>
        </w:rPr>
        <w:t>4</w:t>
      </w:r>
      <w:r>
        <w:rPr>
          <w:rFonts w:hint="eastAsia" w:asciiTheme="majorEastAsia" w:hAnsiTheme="majorEastAsia" w:eastAsiaTheme="majorEastAsia"/>
          <w:sz w:val="24"/>
        </w:rPr>
        <w:t>）矿山企业必须建立专职或兼职人员组成的矿山救援组织。不具备单独建立专业救援组织的小型矿山企业，除应建立兼职的救援组织外，还应与临近的专业救援组织签订救援协议，或者与临近的矿山企业联合建立专业救援组织。</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w:t>
      </w:r>
      <w:r>
        <w:rPr>
          <w:rFonts w:asciiTheme="majorEastAsia" w:hAnsiTheme="majorEastAsia" w:eastAsiaTheme="majorEastAsia"/>
          <w:sz w:val="24"/>
        </w:rPr>
        <w:t>5</w:t>
      </w:r>
      <w:r>
        <w:rPr>
          <w:rFonts w:hint="eastAsia" w:asciiTheme="majorEastAsia" w:hAnsiTheme="majorEastAsia" w:eastAsiaTheme="majorEastAsia"/>
          <w:sz w:val="24"/>
        </w:rPr>
        <w:t>）国家级矿山救援基地在应急指挥中心的组织协调下，参加全国矿山重特大事故的应急救援工作。国家级矿山救援基地的主要救援区域及联系方式和分布示意图见附件。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w:t>
      </w:r>
      <w:r>
        <w:rPr>
          <w:rFonts w:asciiTheme="majorEastAsia" w:hAnsiTheme="majorEastAsia" w:eastAsiaTheme="majorEastAsia"/>
          <w:sz w:val="24"/>
        </w:rPr>
        <w:t>6</w:t>
      </w:r>
      <w:r>
        <w:rPr>
          <w:rFonts w:hint="eastAsia" w:asciiTheme="majorEastAsia" w:hAnsiTheme="majorEastAsia" w:eastAsiaTheme="majorEastAsia"/>
          <w:sz w:val="24"/>
        </w:rPr>
        <w:t>）各省（区、市）根据辖区内矿山分布及受自然灾害威胁程度，建立</w:t>
      </w:r>
      <w:r>
        <w:rPr>
          <w:rFonts w:asciiTheme="majorEastAsia" w:hAnsiTheme="majorEastAsia" w:eastAsiaTheme="majorEastAsia"/>
          <w:sz w:val="24"/>
        </w:rPr>
        <w:t>1</w:t>
      </w:r>
      <w:r>
        <w:rPr>
          <w:rFonts w:hint="eastAsia" w:asciiTheme="majorEastAsia" w:hAnsiTheme="majorEastAsia" w:eastAsiaTheme="majorEastAsia"/>
          <w:sz w:val="24"/>
        </w:rPr>
        <w:t>～</w:t>
      </w:r>
      <w:r>
        <w:rPr>
          <w:rFonts w:asciiTheme="majorEastAsia" w:hAnsiTheme="majorEastAsia" w:eastAsiaTheme="majorEastAsia"/>
          <w:sz w:val="24"/>
        </w:rPr>
        <w:t xml:space="preserve">3 </w:t>
      </w:r>
      <w:r>
        <w:rPr>
          <w:rFonts w:hint="eastAsia" w:asciiTheme="majorEastAsia" w:hAnsiTheme="majorEastAsia" w:eastAsiaTheme="majorEastAsia"/>
          <w:sz w:val="24"/>
        </w:rPr>
        <w:t>个省级矿山救援基地，由省级矿山救援指挥中心组织、指导，参加矿山事故的应急救援工作。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w:t>
      </w:r>
      <w:r>
        <w:rPr>
          <w:rFonts w:asciiTheme="majorEastAsia" w:hAnsiTheme="majorEastAsia" w:eastAsiaTheme="majorEastAsia"/>
          <w:sz w:val="24"/>
        </w:rPr>
        <w:t>7</w:t>
      </w:r>
      <w:r>
        <w:rPr>
          <w:rFonts w:hint="eastAsia" w:asciiTheme="majorEastAsia" w:hAnsiTheme="majorEastAsia" w:eastAsiaTheme="majorEastAsia"/>
          <w:sz w:val="24"/>
        </w:rPr>
        <w:t>）矿山救援人员按隶属关系，由所在单位为矿山救援人员每年缴纳人身保险金，保障救援人员的切身利益。</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asciiTheme="majorEastAsia" w:hAnsiTheme="majorEastAsia" w:eastAsiaTheme="majorEastAsia"/>
          <w:sz w:val="24"/>
        </w:rPr>
        <w:t xml:space="preserve">6.2.5 </w:t>
      </w:r>
      <w:r>
        <w:rPr>
          <w:rFonts w:hint="eastAsia" w:asciiTheme="majorEastAsia" w:hAnsiTheme="majorEastAsia" w:eastAsiaTheme="majorEastAsia"/>
          <w:sz w:val="24"/>
        </w:rPr>
        <w:t>交通运输保障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w:t>
      </w:r>
      <w:r>
        <w:rPr>
          <w:rFonts w:asciiTheme="majorEastAsia" w:hAnsiTheme="majorEastAsia" w:eastAsiaTheme="majorEastAsia"/>
          <w:sz w:val="24"/>
        </w:rPr>
        <w:t>1</w:t>
      </w:r>
      <w:r>
        <w:rPr>
          <w:rFonts w:hint="eastAsia" w:asciiTheme="majorEastAsia" w:hAnsiTheme="majorEastAsia" w:eastAsiaTheme="majorEastAsia"/>
          <w:sz w:val="24"/>
        </w:rPr>
        <w:t>）各地有关交通管理部门，对救援工作应大力支持。在应急响应时，利用现有的交通资源，协调铁道、民航、军队等系统提供交通支持，协调沿途有关地方人民政府提供交通警戒支持，以保证及时调运矿山事故灾难应急救援有关人员、队伍、装备、物资。</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w:t>
      </w:r>
      <w:r>
        <w:rPr>
          <w:rFonts w:asciiTheme="majorEastAsia" w:hAnsiTheme="majorEastAsia" w:eastAsiaTheme="majorEastAsia"/>
          <w:sz w:val="24"/>
        </w:rPr>
        <w:t>2</w:t>
      </w:r>
      <w:r>
        <w:rPr>
          <w:rFonts w:hint="eastAsia" w:asciiTheme="majorEastAsia" w:hAnsiTheme="majorEastAsia" w:eastAsiaTheme="majorEastAsia"/>
          <w:sz w:val="24"/>
        </w:rPr>
        <w:t>）矿山救援和医疗救护车辆配用专用警灯、警笛，事故发生地省级人民政府组织对事故现场进行交通管制，开设应急救援特别通道，最大限度地赢得应急救援时间。</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asciiTheme="majorEastAsia" w:hAnsiTheme="majorEastAsia" w:eastAsiaTheme="majorEastAsia"/>
          <w:sz w:val="24"/>
        </w:rPr>
        <w:t xml:space="preserve">6.2.6 </w:t>
      </w:r>
      <w:r>
        <w:rPr>
          <w:rFonts w:hint="eastAsia" w:asciiTheme="majorEastAsia" w:hAnsiTheme="majorEastAsia" w:eastAsiaTheme="majorEastAsia"/>
          <w:sz w:val="24"/>
        </w:rPr>
        <w:t>矿山救援医疗保障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w:t>
      </w:r>
      <w:r>
        <w:rPr>
          <w:rFonts w:asciiTheme="majorEastAsia" w:hAnsiTheme="majorEastAsia" w:eastAsiaTheme="majorEastAsia"/>
          <w:sz w:val="24"/>
        </w:rPr>
        <w:t>1</w:t>
      </w:r>
      <w:r>
        <w:rPr>
          <w:rFonts w:hint="eastAsia" w:asciiTheme="majorEastAsia" w:hAnsiTheme="majorEastAsia" w:eastAsiaTheme="majorEastAsia"/>
          <w:sz w:val="24"/>
        </w:rPr>
        <w:t>）安全监管总局矿山医疗救护中心负责指导全国矿山事故伤员的急救工作。设立安全监管总局矿山医疗救护专家组，为矿山事故应急救援提供医疗救护方面的技术支持。</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w:t>
      </w:r>
      <w:r>
        <w:rPr>
          <w:rFonts w:asciiTheme="majorEastAsia" w:hAnsiTheme="majorEastAsia" w:eastAsiaTheme="majorEastAsia"/>
          <w:sz w:val="24"/>
        </w:rPr>
        <w:t>2</w:t>
      </w:r>
      <w:r>
        <w:rPr>
          <w:rFonts w:hint="eastAsia" w:asciiTheme="majorEastAsia" w:hAnsiTheme="majorEastAsia" w:eastAsiaTheme="majorEastAsia"/>
          <w:sz w:val="24"/>
        </w:rPr>
        <w:t>）各省（区、市）选择医疗条件较好的医疗单位，作为省级矿山医疗救护中心，指导、参加矿山事故中危重伤员的救治工作。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w:t>
      </w:r>
      <w:r>
        <w:rPr>
          <w:rFonts w:asciiTheme="majorEastAsia" w:hAnsiTheme="majorEastAsia" w:eastAsiaTheme="majorEastAsia"/>
          <w:sz w:val="24"/>
        </w:rPr>
        <w:t>3</w:t>
      </w:r>
      <w:r>
        <w:rPr>
          <w:rFonts w:hint="eastAsia" w:asciiTheme="majorEastAsia" w:hAnsiTheme="majorEastAsia" w:eastAsiaTheme="majorEastAsia"/>
          <w:sz w:val="24"/>
        </w:rPr>
        <w:t>）矿山企业建立矿山医疗救护站（或与企业所在地医院签订医疗救护协议），负责企业矿山事故伤员的医疗急救和矿山救援队伍医疗救护知识专项培训工作。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asciiTheme="majorEastAsia" w:hAnsiTheme="majorEastAsia" w:eastAsiaTheme="majorEastAsia"/>
          <w:sz w:val="24"/>
        </w:rPr>
        <w:t xml:space="preserve">6.2.7 </w:t>
      </w:r>
      <w:r>
        <w:rPr>
          <w:rFonts w:hint="eastAsia" w:asciiTheme="majorEastAsia" w:hAnsiTheme="majorEastAsia" w:eastAsiaTheme="majorEastAsia"/>
          <w:sz w:val="24"/>
        </w:rPr>
        <w:t>治安保障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由事故发生地省级人民政府组织事故现场治安警戒和治安管理，加强对重点地区、重点场所、重点人群、重要物资设备的防范保护，维持现场秩序，及时疏散群众。发动和组织群众，开展群防联防，协助做好治安工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asciiTheme="majorEastAsia" w:hAnsiTheme="majorEastAsia" w:eastAsiaTheme="majorEastAsia"/>
          <w:sz w:val="24"/>
        </w:rPr>
        <w:t xml:space="preserve">6.2.8 </w:t>
      </w:r>
      <w:r>
        <w:rPr>
          <w:rFonts w:hint="eastAsia" w:asciiTheme="majorEastAsia" w:hAnsiTheme="majorEastAsia" w:eastAsiaTheme="majorEastAsia"/>
          <w:sz w:val="24"/>
        </w:rPr>
        <w:t>经费保障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矿山企业应当做好事故应急救援必要的资金准备。安全生产事故灾难应急救援资金首先由事故责任单位承担，事故责任单位暂时无力承担的，由当地人民政府协调解决。国家处置矿山事故灾难所需资金按照《财政应急保障预案》的规定解决。</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asciiTheme="majorEastAsia" w:hAnsiTheme="majorEastAsia" w:eastAsiaTheme="majorEastAsia"/>
          <w:sz w:val="24"/>
        </w:rPr>
        <w:t xml:space="preserve">6.3 </w:t>
      </w:r>
      <w:r>
        <w:rPr>
          <w:rFonts w:hint="eastAsia" w:asciiTheme="majorEastAsia" w:hAnsiTheme="majorEastAsia" w:eastAsiaTheme="majorEastAsia"/>
          <w:sz w:val="24"/>
        </w:rPr>
        <w:t>技术支持与保障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安全监管总局设立矿山应急救援专家组，为矿山事故应急救援提供技术支持。</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省级地方人民政府矿山应急组织设立矿山应急救援专家组，为矿山事故应急救援提供技术支持。</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依托有关院校和科研单位，开展事故预防和应急技术以及矿山救援技术设备的研究和开发。</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asciiTheme="majorEastAsia" w:hAnsiTheme="majorEastAsia" w:eastAsiaTheme="majorEastAsia"/>
          <w:sz w:val="24"/>
        </w:rPr>
        <w:t xml:space="preserve">6.4 </w:t>
      </w:r>
      <w:r>
        <w:rPr>
          <w:rFonts w:hint="eastAsia" w:asciiTheme="majorEastAsia" w:hAnsiTheme="majorEastAsia" w:eastAsiaTheme="majorEastAsia"/>
          <w:sz w:val="24"/>
        </w:rPr>
        <w:t>宣传、培训和演习</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asciiTheme="majorEastAsia" w:hAnsiTheme="majorEastAsia" w:eastAsiaTheme="majorEastAsia"/>
          <w:sz w:val="24"/>
        </w:rPr>
        <w:t xml:space="preserve">6.4.1 </w:t>
      </w:r>
      <w:r>
        <w:rPr>
          <w:rFonts w:hint="eastAsia" w:asciiTheme="majorEastAsia" w:hAnsiTheme="majorEastAsia" w:eastAsiaTheme="majorEastAsia"/>
          <w:sz w:val="24"/>
        </w:rPr>
        <w:t>公众信息交流</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各级政府、各矿山企业要按规定向公众和员工说明矿山作业的危险性及发生事故可能造成的危害，广泛宣传应急救援有关法律法规和矿山事故预防、避险、避灾、自救、互救的常识。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asciiTheme="majorEastAsia" w:hAnsiTheme="majorEastAsia" w:eastAsiaTheme="majorEastAsia"/>
          <w:sz w:val="24"/>
        </w:rPr>
        <w:t xml:space="preserve">6.4.2 </w:t>
      </w:r>
      <w:r>
        <w:rPr>
          <w:rFonts w:hint="eastAsia" w:asciiTheme="majorEastAsia" w:hAnsiTheme="majorEastAsia" w:eastAsiaTheme="majorEastAsia"/>
          <w:sz w:val="24"/>
        </w:rPr>
        <w:t>培训</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w:t>
      </w:r>
      <w:r>
        <w:rPr>
          <w:rFonts w:asciiTheme="majorEastAsia" w:hAnsiTheme="majorEastAsia" w:eastAsiaTheme="majorEastAsia"/>
          <w:sz w:val="24"/>
        </w:rPr>
        <w:t>1</w:t>
      </w:r>
      <w:r>
        <w:rPr>
          <w:rFonts w:hint="eastAsia" w:asciiTheme="majorEastAsia" w:hAnsiTheme="majorEastAsia" w:eastAsiaTheme="majorEastAsia"/>
          <w:sz w:val="24"/>
        </w:rPr>
        <w:t>）应急指挥中心负责全国矿山救护队的培训工作。矿山救护队要加强日常战备训练，并按规定对救护队组织培训，确保矿山应急救援队伍的战斗力。并及时对后备救援队伍进行培训。</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w:t>
      </w:r>
      <w:r>
        <w:rPr>
          <w:rFonts w:asciiTheme="majorEastAsia" w:hAnsiTheme="majorEastAsia" w:eastAsiaTheme="majorEastAsia"/>
          <w:sz w:val="24"/>
        </w:rPr>
        <w:t>2</w:t>
      </w:r>
      <w:r>
        <w:rPr>
          <w:rFonts w:hint="eastAsia" w:asciiTheme="majorEastAsia" w:hAnsiTheme="majorEastAsia" w:eastAsiaTheme="majorEastAsia"/>
          <w:sz w:val="24"/>
        </w:rPr>
        <w:t>）实施矿长资格培训时必须进行矿山救援知识的培训。</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各省（区、市）安全生产监督管理部门负责本辖区内矿山企业负责人应急救援知识的培训。</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w:t>
      </w:r>
      <w:r>
        <w:rPr>
          <w:rFonts w:asciiTheme="majorEastAsia" w:hAnsiTheme="majorEastAsia" w:eastAsiaTheme="majorEastAsia"/>
          <w:sz w:val="24"/>
        </w:rPr>
        <w:t>3</w:t>
      </w:r>
      <w:r>
        <w:rPr>
          <w:rFonts w:hint="eastAsia" w:asciiTheme="majorEastAsia" w:hAnsiTheme="majorEastAsia" w:eastAsiaTheme="majorEastAsia"/>
          <w:sz w:val="24"/>
        </w:rPr>
        <w:t>）矿山企业负责组织本企业职工救援与自救、互救知识的培训。</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asciiTheme="majorEastAsia" w:hAnsiTheme="majorEastAsia" w:eastAsiaTheme="majorEastAsia"/>
          <w:sz w:val="24"/>
        </w:rPr>
        <w:t xml:space="preserve">6.4.3 </w:t>
      </w:r>
      <w:r>
        <w:rPr>
          <w:rFonts w:hint="eastAsia" w:asciiTheme="majorEastAsia" w:hAnsiTheme="majorEastAsia" w:eastAsiaTheme="majorEastAsia"/>
          <w:sz w:val="24"/>
        </w:rPr>
        <w:t>演习</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安全监管总局每年组织一次国家矿山应急救援指挥系统启动模拟演习。</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地方人民政府矿山应急救援指挥机构每年要组织一次本辖区内救灾指挥系统启动模拟演习。</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矿山企业要严格按规定每年至少组织一次矿井救灾演习。</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asciiTheme="majorEastAsia" w:hAnsiTheme="majorEastAsia" w:eastAsiaTheme="majorEastAsia"/>
          <w:sz w:val="24"/>
        </w:rPr>
        <w:t xml:space="preserve">6.5 </w:t>
      </w:r>
      <w:r>
        <w:rPr>
          <w:rFonts w:hint="eastAsia" w:asciiTheme="majorEastAsia" w:hAnsiTheme="majorEastAsia" w:eastAsiaTheme="majorEastAsia"/>
          <w:sz w:val="24"/>
        </w:rPr>
        <w:t>监督检查</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安全监管总局对矿山事故灾难应急预案实施的全过程进行监督和检查。</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9"/>
        <w:rPr>
          <w:rFonts w:asciiTheme="majorEastAsia" w:hAnsiTheme="majorEastAsia" w:eastAsiaTheme="majorEastAsia"/>
          <w:b/>
          <w:sz w:val="24"/>
        </w:rPr>
      </w:pPr>
      <w:r>
        <w:rPr>
          <w:rFonts w:asciiTheme="majorEastAsia" w:hAnsiTheme="majorEastAsia" w:eastAsiaTheme="majorEastAsia"/>
          <w:b/>
          <w:sz w:val="24"/>
        </w:rPr>
        <w:t xml:space="preserve">7 </w:t>
      </w:r>
      <w:r>
        <w:rPr>
          <w:rFonts w:hint="eastAsia" w:asciiTheme="majorEastAsia" w:hAnsiTheme="majorEastAsia" w:eastAsiaTheme="majorEastAsia"/>
          <w:b/>
          <w:sz w:val="24"/>
        </w:rPr>
        <w:t>附则</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asciiTheme="majorEastAsia" w:hAnsiTheme="majorEastAsia" w:eastAsiaTheme="majorEastAsia"/>
          <w:sz w:val="24"/>
        </w:rPr>
        <w:t xml:space="preserve">7.1 </w:t>
      </w:r>
      <w:r>
        <w:rPr>
          <w:rFonts w:hint="eastAsia" w:asciiTheme="majorEastAsia" w:hAnsiTheme="majorEastAsia" w:eastAsiaTheme="majorEastAsia"/>
          <w:sz w:val="24"/>
        </w:rPr>
        <w:t>响应分级标准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按照事故灾难的可控性、严重程度和影响范围，将矿山事故应急响应级别分为Ⅰ级（特别重大事故）响应、Ⅱ级（重大事故）响应、Ⅲ级（较大事故）响应、Ⅳ级（一般事故）响应等。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出现下列情况时启动Ⅰ级响应：造成或可能造成</w:t>
      </w:r>
      <w:r>
        <w:rPr>
          <w:rFonts w:asciiTheme="majorEastAsia" w:hAnsiTheme="majorEastAsia" w:eastAsiaTheme="majorEastAsia"/>
          <w:sz w:val="24"/>
        </w:rPr>
        <w:t xml:space="preserve">30 </w:t>
      </w:r>
      <w:r>
        <w:rPr>
          <w:rFonts w:hint="eastAsia" w:asciiTheme="majorEastAsia" w:hAnsiTheme="majorEastAsia" w:eastAsiaTheme="majorEastAsia"/>
          <w:sz w:val="24"/>
        </w:rPr>
        <w:t>人以上死亡，或造成</w:t>
      </w:r>
      <w:r>
        <w:rPr>
          <w:rFonts w:asciiTheme="majorEastAsia" w:hAnsiTheme="majorEastAsia" w:eastAsiaTheme="majorEastAsia"/>
          <w:sz w:val="24"/>
        </w:rPr>
        <w:t>100</w:t>
      </w:r>
      <w:r>
        <w:rPr>
          <w:rFonts w:hint="eastAsia" w:asciiTheme="majorEastAsia" w:hAnsiTheme="majorEastAsia" w:eastAsiaTheme="majorEastAsia"/>
          <w:sz w:val="24"/>
        </w:rPr>
        <w:t>人以上中毒、重伤，或造成</w:t>
      </w:r>
      <w:r>
        <w:rPr>
          <w:rFonts w:asciiTheme="majorEastAsia" w:hAnsiTheme="majorEastAsia" w:eastAsiaTheme="majorEastAsia"/>
          <w:sz w:val="24"/>
        </w:rPr>
        <w:t>1</w:t>
      </w:r>
      <w:r>
        <w:rPr>
          <w:rFonts w:hint="eastAsia" w:asciiTheme="majorEastAsia" w:hAnsiTheme="majorEastAsia" w:eastAsiaTheme="majorEastAsia"/>
          <w:sz w:val="24"/>
        </w:rPr>
        <w:t>亿元以上直接经济损失，或特别重大社会影响等。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出现下列情况时启动Ⅱ级响应：造成或可能造成</w:t>
      </w:r>
      <w:r>
        <w:rPr>
          <w:rFonts w:asciiTheme="majorEastAsia" w:hAnsiTheme="majorEastAsia" w:eastAsiaTheme="majorEastAsia"/>
          <w:sz w:val="24"/>
        </w:rPr>
        <w:t>10</w:t>
      </w:r>
      <w:r>
        <w:rPr>
          <w:rFonts w:hint="eastAsia" w:asciiTheme="majorEastAsia" w:hAnsiTheme="majorEastAsia" w:eastAsiaTheme="majorEastAsia"/>
          <w:sz w:val="24"/>
        </w:rPr>
        <w:t>～</w:t>
      </w:r>
      <w:r>
        <w:rPr>
          <w:rFonts w:asciiTheme="majorEastAsia" w:hAnsiTheme="majorEastAsia" w:eastAsiaTheme="majorEastAsia"/>
          <w:sz w:val="24"/>
        </w:rPr>
        <w:t>29</w:t>
      </w:r>
      <w:r>
        <w:rPr>
          <w:rFonts w:hint="eastAsia" w:asciiTheme="majorEastAsia" w:hAnsiTheme="majorEastAsia" w:eastAsiaTheme="majorEastAsia"/>
          <w:sz w:val="24"/>
        </w:rPr>
        <w:t>人死亡，或造成</w:t>
      </w:r>
      <w:r>
        <w:rPr>
          <w:rFonts w:asciiTheme="majorEastAsia" w:hAnsiTheme="majorEastAsia" w:eastAsiaTheme="majorEastAsia"/>
          <w:sz w:val="24"/>
        </w:rPr>
        <w:t>50</w:t>
      </w:r>
      <w:r>
        <w:rPr>
          <w:rFonts w:hint="eastAsia" w:asciiTheme="majorEastAsia" w:hAnsiTheme="majorEastAsia" w:eastAsiaTheme="majorEastAsia"/>
          <w:sz w:val="24"/>
        </w:rPr>
        <w:t>～</w:t>
      </w:r>
      <w:r>
        <w:rPr>
          <w:rFonts w:asciiTheme="majorEastAsia" w:hAnsiTheme="majorEastAsia" w:eastAsiaTheme="majorEastAsia"/>
          <w:sz w:val="24"/>
        </w:rPr>
        <w:t>100</w:t>
      </w:r>
      <w:r>
        <w:rPr>
          <w:rFonts w:hint="eastAsia" w:asciiTheme="majorEastAsia" w:hAnsiTheme="majorEastAsia" w:eastAsiaTheme="majorEastAsia"/>
          <w:sz w:val="24"/>
        </w:rPr>
        <w:t>人中毒、重伤，或造成</w:t>
      </w:r>
      <w:r>
        <w:rPr>
          <w:rFonts w:asciiTheme="majorEastAsia" w:hAnsiTheme="majorEastAsia" w:eastAsiaTheme="majorEastAsia"/>
          <w:sz w:val="24"/>
        </w:rPr>
        <w:t>5000</w:t>
      </w:r>
      <w:r>
        <w:rPr>
          <w:rFonts w:hint="eastAsia" w:asciiTheme="majorEastAsia" w:hAnsiTheme="majorEastAsia" w:eastAsiaTheme="majorEastAsia"/>
          <w:sz w:val="24"/>
        </w:rPr>
        <w:t>～</w:t>
      </w:r>
      <w:r>
        <w:rPr>
          <w:rFonts w:asciiTheme="majorEastAsia" w:hAnsiTheme="majorEastAsia" w:eastAsiaTheme="majorEastAsia"/>
          <w:sz w:val="24"/>
        </w:rPr>
        <w:t>10000</w:t>
      </w:r>
      <w:r>
        <w:rPr>
          <w:rFonts w:hint="eastAsia" w:asciiTheme="majorEastAsia" w:hAnsiTheme="majorEastAsia" w:eastAsiaTheme="majorEastAsia"/>
          <w:sz w:val="24"/>
        </w:rPr>
        <w:t>万元直接经济损失，或重大社会影响等。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出现下列情况时启动Ⅲ级响应：造成或可能造成</w:t>
      </w:r>
      <w:r>
        <w:rPr>
          <w:rFonts w:asciiTheme="majorEastAsia" w:hAnsiTheme="majorEastAsia" w:eastAsiaTheme="majorEastAsia"/>
          <w:sz w:val="24"/>
        </w:rPr>
        <w:t>3</w:t>
      </w:r>
      <w:r>
        <w:rPr>
          <w:rFonts w:hint="eastAsia" w:asciiTheme="majorEastAsia" w:hAnsiTheme="majorEastAsia" w:eastAsiaTheme="majorEastAsia"/>
          <w:sz w:val="24"/>
        </w:rPr>
        <w:t>～</w:t>
      </w:r>
      <w:r>
        <w:rPr>
          <w:rFonts w:asciiTheme="majorEastAsia" w:hAnsiTheme="majorEastAsia" w:eastAsiaTheme="majorEastAsia"/>
          <w:sz w:val="24"/>
        </w:rPr>
        <w:t xml:space="preserve">9 </w:t>
      </w:r>
      <w:r>
        <w:rPr>
          <w:rFonts w:hint="eastAsia" w:asciiTheme="majorEastAsia" w:hAnsiTheme="majorEastAsia" w:eastAsiaTheme="majorEastAsia"/>
          <w:sz w:val="24"/>
        </w:rPr>
        <w:t>人死亡，或造成</w:t>
      </w:r>
      <w:r>
        <w:rPr>
          <w:rFonts w:asciiTheme="majorEastAsia" w:hAnsiTheme="majorEastAsia" w:eastAsiaTheme="majorEastAsia"/>
          <w:sz w:val="24"/>
        </w:rPr>
        <w:t>30</w:t>
      </w:r>
      <w:r>
        <w:rPr>
          <w:rFonts w:hint="eastAsia" w:asciiTheme="majorEastAsia" w:hAnsiTheme="majorEastAsia" w:eastAsiaTheme="majorEastAsia"/>
          <w:sz w:val="24"/>
        </w:rPr>
        <w:t>～</w:t>
      </w:r>
      <w:r>
        <w:rPr>
          <w:rFonts w:asciiTheme="majorEastAsia" w:hAnsiTheme="majorEastAsia" w:eastAsiaTheme="majorEastAsia"/>
          <w:sz w:val="24"/>
        </w:rPr>
        <w:t xml:space="preserve">50 </w:t>
      </w:r>
      <w:r>
        <w:rPr>
          <w:rFonts w:hint="eastAsia" w:asciiTheme="majorEastAsia" w:hAnsiTheme="majorEastAsia" w:eastAsiaTheme="majorEastAsia"/>
          <w:sz w:val="24"/>
        </w:rPr>
        <w:t>人中毒、重伤，或直接经济损失较大、或较大社会影响等。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出现下列情况时启动Ⅳ级响应：造成或可能造成</w:t>
      </w:r>
      <w:r>
        <w:rPr>
          <w:rFonts w:asciiTheme="majorEastAsia" w:hAnsiTheme="majorEastAsia" w:eastAsiaTheme="majorEastAsia"/>
          <w:sz w:val="24"/>
        </w:rPr>
        <w:t>1</w:t>
      </w:r>
      <w:r>
        <w:rPr>
          <w:rFonts w:hint="eastAsia" w:asciiTheme="majorEastAsia" w:hAnsiTheme="majorEastAsia" w:eastAsiaTheme="majorEastAsia"/>
          <w:sz w:val="24"/>
        </w:rPr>
        <w:t>～</w:t>
      </w:r>
      <w:r>
        <w:rPr>
          <w:rFonts w:asciiTheme="majorEastAsia" w:hAnsiTheme="majorEastAsia" w:eastAsiaTheme="majorEastAsia"/>
          <w:sz w:val="24"/>
        </w:rPr>
        <w:t xml:space="preserve">3 </w:t>
      </w:r>
      <w:r>
        <w:rPr>
          <w:rFonts w:hint="eastAsia" w:asciiTheme="majorEastAsia" w:hAnsiTheme="majorEastAsia" w:eastAsiaTheme="majorEastAsia"/>
          <w:sz w:val="24"/>
        </w:rPr>
        <w:t>人死亡，或造成</w:t>
      </w:r>
      <w:r>
        <w:rPr>
          <w:rFonts w:asciiTheme="majorEastAsia" w:hAnsiTheme="majorEastAsia" w:eastAsiaTheme="majorEastAsia"/>
          <w:sz w:val="24"/>
        </w:rPr>
        <w:t>30</w:t>
      </w:r>
      <w:r>
        <w:rPr>
          <w:rFonts w:hint="eastAsia" w:asciiTheme="majorEastAsia" w:hAnsiTheme="majorEastAsia" w:eastAsiaTheme="majorEastAsia"/>
          <w:sz w:val="24"/>
        </w:rPr>
        <w:t>人以下中毒、重伤，或一定社会影响等。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asciiTheme="majorEastAsia" w:hAnsiTheme="majorEastAsia" w:eastAsiaTheme="majorEastAsia"/>
          <w:sz w:val="24"/>
        </w:rPr>
        <w:t xml:space="preserve">7.2 </w:t>
      </w:r>
      <w:r>
        <w:rPr>
          <w:rFonts w:hint="eastAsia" w:asciiTheme="majorEastAsia" w:hAnsiTheme="majorEastAsia" w:eastAsiaTheme="majorEastAsia"/>
          <w:sz w:val="24"/>
        </w:rPr>
        <w:t>预案管理与更新</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省级安全生产应急救援指挥机构和有关应急保障单位，都要根据本预案和所承担的应急处置任务，制定相应的应急预案，报安全监管总局备案。</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本预案所依据的法律法规、所涉及的机构和人员发生重大改变，或在执行中发现存在重大缺陷时，由安全监管总局及时组织修订。安全监管总局定期组织对本预案评审，并及时根据评审结论组织修订。</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asciiTheme="majorEastAsia" w:hAnsiTheme="majorEastAsia" w:eastAsiaTheme="majorEastAsia"/>
          <w:sz w:val="24"/>
        </w:rPr>
        <w:t xml:space="preserve">7.3 </w:t>
      </w:r>
      <w:r>
        <w:rPr>
          <w:rFonts w:hint="eastAsia" w:asciiTheme="majorEastAsia" w:hAnsiTheme="majorEastAsia" w:eastAsiaTheme="majorEastAsia"/>
          <w:sz w:val="24"/>
        </w:rPr>
        <w:t>奖励与责任</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w:t>
      </w:r>
      <w:r>
        <w:rPr>
          <w:rFonts w:asciiTheme="majorEastAsia" w:hAnsiTheme="majorEastAsia" w:eastAsiaTheme="majorEastAsia"/>
          <w:sz w:val="24"/>
        </w:rPr>
        <w:t>1</w:t>
      </w:r>
      <w:r>
        <w:rPr>
          <w:rFonts w:hint="eastAsia" w:asciiTheme="majorEastAsia" w:hAnsiTheme="majorEastAsia" w:eastAsiaTheme="majorEastAsia"/>
          <w:sz w:val="24"/>
        </w:rPr>
        <w:t>）对在应急救援工作中有突出贡献的单位和个人由所在单位、上级管理部门、地方人民政府给予表彰和奖励。</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w:t>
      </w:r>
      <w:r>
        <w:rPr>
          <w:rFonts w:asciiTheme="majorEastAsia" w:hAnsiTheme="majorEastAsia" w:eastAsiaTheme="majorEastAsia"/>
          <w:sz w:val="24"/>
        </w:rPr>
        <w:t>2</w:t>
      </w:r>
      <w:r>
        <w:rPr>
          <w:rFonts w:hint="eastAsia" w:asciiTheme="majorEastAsia" w:hAnsiTheme="majorEastAsia" w:eastAsiaTheme="majorEastAsia"/>
          <w:sz w:val="24"/>
        </w:rPr>
        <w:t>）在应急救援工作中受伤、致残或者死亡的人员，按照国家有关规定给予医疗、抚恤。救援工作中为抢救他人或国家财产英勇牺牲的，由所在单位上报政府主管部门，经地方人民政府批准后，追认为烈士。</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w:t>
      </w:r>
      <w:r>
        <w:rPr>
          <w:rFonts w:asciiTheme="majorEastAsia" w:hAnsiTheme="majorEastAsia" w:eastAsiaTheme="majorEastAsia"/>
          <w:sz w:val="24"/>
        </w:rPr>
        <w:t>3</w:t>
      </w:r>
      <w:r>
        <w:rPr>
          <w:rFonts w:hint="eastAsia" w:asciiTheme="majorEastAsia" w:hAnsiTheme="majorEastAsia" w:eastAsiaTheme="majorEastAsia"/>
          <w:sz w:val="24"/>
        </w:rPr>
        <w:t>）对不服从指挥部调遣、临阵脱逃、谎报情况的人员，按照有关规定给予行政处分或经济处罚，构成犯罪的，依法追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究其刑事责任。</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asciiTheme="majorEastAsia" w:hAnsiTheme="majorEastAsia" w:eastAsiaTheme="majorEastAsia"/>
          <w:sz w:val="24"/>
        </w:rPr>
        <w:t xml:space="preserve">7.4 </w:t>
      </w:r>
      <w:r>
        <w:rPr>
          <w:rFonts w:hint="eastAsia" w:asciiTheme="majorEastAsia" w:hAnsiTheme="majorEastAsia" w:eastAsiaTheme="majorEastAsia"/>
          <w:sz w:val="24"/>
        </w:rPr>
        <w:t>预案解释部门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本预案由安全监管总局负责解释。</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asciiTheme="majorEastAsia" w:hAnsiTheme="majorEastAsia" w:eastAsiaTheme="majorEastAsia"/>
          <w:sz w:val="24"/>
        </w:rPr>
        <w:t xml:space="preserve">7.5 </w:t>
      </w:r>
      <w:r>
        <w:rPr>
          <w:rFonts w:hint="eastAsia" w:asciiTheme="majorEastAsia" w:hAnsiTheme="majorEastAsia" w:eastAsiaTheme="majorEastAsia"/>
          <w:sz w:val="24"/>
        </w:rPr>
        <w:t>预案实施时间</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Theme="majorEastAsia" w:hAnsiTheme="majorEastAsia" w:eastAsiaTheme="majorEastAsia"/>
          <w:sz w:val="24"/>
        </w:rPr>
      </w:pPr>
      <w:r>
        <w:rPr>
          <w:rFonts w:hint="eastAsia" w:asciiTheme="majorEastAsia" w:hAnsiTheme="majorEastAsia" w:eastAsiaTheme="majorEastAsia"/>
          <w:sz w:val="24"/>
        </w:rPr>
        <w:t>本预案自发布之日起施行。</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3502"/>
    <w:rsid w:val="000C18BB"/>
    <w:rsid w:val="005875CB"/>
    <w:rsid w:val="007D1865"/>
    <w:rsid w:val="00BF3502"/>
    <w:rsid w:val="00EE1A81"/>
    <w:rsid w:val="00F07724"/>
    <w:rsid w:val="29E437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2">
    <w:name w:val="Default Paragraph Font"/>
    <w:unhideWhenUsed/>
    <w:uiPriority w:val="1"/>
  </w:style>
  <w:style w:type="table" w:default="1" w:styleId="3">
    <w:name w:val="Normal Table"/>
    <w:semiHidden/>
    <w:unhideWhenUsed/>
    <w:uiPriority w:val="99"/>
    <w:tblPr>
      <w:tblLayout w:type="fixed"/>
      <w:tblCellMar>
        <w:top w:w="0" w:type="dxa"/>
        <w:left w:w="108" w:type="dxa"/>
        <w:bottom w:w="0" w:type="dxa"/>
        <w:right w:w="108" w:type="dxa"/>
      </w:tblCellMar>
    </w:tblPr>
  </w:style>
  <w:style w:type="character" w:customStyle="1" w:styleId="4">
    <w:name w:val="title_t1"/>
    <w:basedOn w:val="2"/>
    <w:uiPriority w:val="0"/>
    <w:rPr>
      <w:rFonts w:cs="Times New Roman"/>
      <w:b/>
      <w:bCs/>
      <w:color w:val="CC0000"/>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14</Pages>
  <Words>1510</Words>
  <Characters>8611</Characters>
  <Lines>71</Lines>
  <Paragraphs>20</Paragraphs>
  <TotalTime>13</TotalTime>
  <ScaleCrop>false</ScaleCrop>
  <LinksUpToDate>false</LinksUpToDate>
  <CharactersWithSpaces>10101</CharactersWithSpaces>
  <Application>WPS Office_10.1.0.7400_F1E327BC-269C-435d-A152-05C5408002CA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2018-03-29T08:07:00Z</dcterms:created>
  <dc:creator>Dell</dc:creator>
  <cp:lastModifiedBy>叁拾山河</cp:lastModifiedBy>
  <dcterms:modified xsi:type="dcterms:W3CDTF">2018-06-04T02:59:39Z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2052-10.1.0.7400</vt:lpwstr>
  </property>
</Properties>
</file>